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0E" w:rsidRPr="007D4C0E" w:rsidRDefault="007D4C0E" w:rsidP="007D4C0E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D4C0E">
        <w:rPr>
          <w:rFonts w:ascii="Times New Roman" w:hAnsi="Times New Roman" w:cs="Times New Roman"/>
          <w:sz w:val="20"/>
          <w:szCs w:val="20"/>
        </w:rPr>
        <w:t>Муниципальное бюджетное образовательное учреждение дополнительного образования   «Дом детского творчества» с. Стародубское Долинского района Сахалинской области</w:t>
      </w:r>
    </w:p>
    <w:p w:rsidR="007D4C0E" w:rsidRDefault="007D4C0E" w:rsidP="007D4C0E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  <w:r w:rsidRPr="007D4C0E">
        <w:rPr>
          <w:rFonts w:ascii="Times New Roman" w:hAnsi="Times New Roman" w:cs="Times New Roman"/>
          <w:sz w:val="20"/>
          <w:szCs w:val="20"/>
        </w:rPr>
        <w:t>694071, Сахалинская область, Долинский район, с. Стародубское, ул. Набережная, 22</w:t>
      </w:r>
    </w:p>
    <w:p w:rsidR="007D4C0E" w:rsidRPr="00F367E0" w:rsidRDefault="007D4C0E" w:rsidP="007D4C0E">
      <w:pPr>
        <w:pStyle w:val="a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F367E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7D4C0E" w:rsidRPr="00F367E0" w:rsidRDefault="007D4C0E" w:rsidP="007D4C0E">
      <w:pPr>
        <w:pStyle w:val="a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D4C0E">
        <w:rPr>
          <w:rFonts w:ascii="Times New Roman" w:hAnsi="Times New Roman" w:cs="Times New Roman"/>
          <w:sz w:val="20"/>
          <w:szCs w:val="20"/>
        </w:rPr>
        <w:t>тел</w:t>
      </w:r>
      <w:r w:rsidRPr="00F367E0">
        <w:rPr>
          <w:rFonts w:ascii="Times New Roman" w:hAnsi="Times New Roman" w:cs="Times New Roman"/>
          <w:sz w:val="20"/>
          <w:szCs w:val="20"/>
          <w:lang w:val="en-US"/>
        </w:rPr>
        <w:t>. 8(42442) 93258, 89147507442,</w:t>
      </w:r>
    </w:p>
    <w:p w:rsidR="007D4C0E" w:rsidRPr="00F367E0" w:rsidRDefault="007D4C0E" w:rsidP="007D4C0E">
      <w:pPr>
        <w:pStyle w:val="a7"/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</w:pPr>
      <w:r w:rsidRPr="007D4C0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367E0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7D4C0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367E0">
        <w:rPr>
          <w:rFonts w:ascii="Times New Roman" w:hAnsi="Times New Roman" w:cs="Times New Roman"/>
          <w:sz w:val="20"/>
          <w:szCs w:val="20"/>
          <w:lang w:val="en-US"/>
        </w:rPr>
        <w:t xml:space="preserve">:  </w:t>
      </w:r>
      <w:hyperlink r:id="rId7" w:history="1">
        <w:r w:rsidRPr="007D4C0E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ddt</w:t>
        </w:r>
        <w:r w:rsidRPr="00F367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Pr="007D4C0E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starodubskoe</w:t>
        </w:r>
        <w:r w:rsidRPr="00F367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@</w:t>
        </w:r>
        <w:r w:rsidRPr="007D4C0E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367E0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Pr="007D4C0E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367E0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7D4C0E">
        <w:rPr>
          <w:rFonts w:ascii="Times New Roman" w:hAnsi="Times New Roman" w:cs="Times New Roman"/>
          <w:sz w:val="20"/>
          <w:szCs w:val="20"/>
        </w:rPr>
        <w:t>сайт</w:t>
      </w:r>
      <w:r w:rsidRPr="00F367E0">
        <w:rPr>
          <w:rFonts w:ascii="Times New Roman" w:hAnsi="Times New Roman" w:cs="Times New Roman"/>
          <w:sz w:val="20"/>
          <w:szCs w:val="20"/>
          <w:lang w:val="en-US"/>
        </w:rPr>
        <w:t>:</w:t>
      </w:r>
      <w:r w:rsidRPr="007D4C0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starodubskoeddt</w:t>
      </w:r>
      <w:r w:rsidRPr="00F367E0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7D4C0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profiedu</w:t>
      </w:r>
      <w:r w:rsidRPr="00F367E0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7D4C0E">
        <w:rPr>
          <w:rFonts w:ascii="Times New Roman" w:hAnsi="Times New Roman" w:cs="Times New Roman"/>
          <w:color w:val="0000FF"/>
          <w:sz w:val="20"/>
          <w:szCs w:val="20"/>
          <w:u w:val="single"/>
          <w:lang w:val="en-US"/>
        </w:rPr>
        <w:t>ru</w:t>
      </w:r>
    </w:p>
    <w:p w:rsidR="00607D0F" w:rsidRPr="00F367E0" w:rsidRDefault="00607D0F" w:rsidP="007D4C0E">
      <w:pPr>
        <w:pStyle w:val="a7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F751D" w:rsidTr="00FA4ECB">
        <w:tc>
          <w:tcPr>
            <w:tcW w:w="4644" w:type="dxa"/>
          </w:tcPr>
          <w:p w:rsidR="001F751D" w:rsidRPr="005C0B37" w:rsidRDefault="001F751D" w:rsidP="00FA4E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F751D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СОГЛАСОВАНО                   </w:t>
            </w:r>
          </w:p>
          <w:p w:rsidR="001F751D" w:rsidRDefault="00981248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Педагогическим советом</w:t>
            </w:r>
            <w:r w:rsidR="001F751D">
              <w:rPr>
                <w:rFonts w:ascii="Times New Roman" w:hAnsi="Times New Roman" w:cs="Times New Roman"/>
                <w:sz w:val="26"/>
                <w:szCs w:val="26"/>
              </w:rPr>
              <w:t xml:space="preserve">    МБОУДО ДДТ с. Стародубское                            </w:t>
            </w:r>
          </w:p>
          <w:p w:rsidR="001F751D" w:rsidRDefault="001F751D" w:rsidP="00FA4E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</w:t>
            </w:r>
            <w:r w:rsidR="00981248"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94 от 27.03.2020г</w:t>
            </w:r>
            <w:r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1F751D" w:rsidRDefault="001F751D" w:rsidP="00FA4E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1F751D" w:rsidRDefault="001F751D" w:rsidP="00FA4ECB">
            <w:pPr>
              <w:jc w:val="right"/>
              <w:rPr>
                <w:rFonts w:ascii="Times New Roman" w:hAnsi="Times New Roman" w:cs="Times New Roman"/>
              </w:rPr>
            </w:pPr>
          </w:p>
          <w:p w:rsidR="001F751D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УТВЕРЖДЕНО </w:t>
            </w:r>
          </w:p>
          <w:p w:rsidR="001F751D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приказом  </w:t>
            </w:r>
            <w:r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</w:t>
            </w:r>
            <w:r w:rsidR="0048526E"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59 –ОД от 27.03.2020</w:t>
            </w:r>
            <w:r w:rsidR="00981248" w:rsidRPr="0098124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r w:rsidRPr="009445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F751D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Директор МБОУДО ДДТ </w:t>
            </w:r>
          </w:p>
          <w:p w:rsidR="001F751D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с. Стародубское</w:t>
            </w:r>
          </w:p>
          <w:p w:rsidR="001F751D" w:rsidRPr="00101406" w:rsidRDefault="001F751D" w:rsidP="00FA4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__________ И.Н. Продан                                       </w:t>
            </w:r>
          </w:p>
        </w:tc>
      </w:tr>
    </w:tbl>
    <w:p w:rsidR="00225246" w:rsidRDefault="007D4C0E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 xml:space="preserve"> </w:t>
      </w:r>
    </w:p>
    <w:p w:rsidR="00225246" w:rsidRPr="007461FE" w:rsidRDefault="001F751D" w:rsidP="001F751D">
      <w:pPr>
        <w:pStyle w:val="1"/>
        <w:shd w:val="clear" w:color="auto" w:fill="auto"/>
        <w:ind w:firstLine="0"/>
        <w:jc w:val="left"/>
        <w:rPr>
          <w:sz w:val="26"/>
          <w:szCs w:val="26"/>
        </w:rPr>
      </w:pPr>
      <w:r>
        <w:rPr>
          <w:noProof/>
          <w:lang w:bidi="ar-SA"/>
        </w:rPr>
        <w:t xml:space="preserve"> </w:t>
      </w:r>
      <w:r>
        <w:t xml:space="preserve"> </w:t>
      </w:r>
    </w:p>
    <w:p w:rsidR="00225246" w:rsidRPr="007461FE" w:rsidRDefault="00771342">
      <w:pPr>
        <w:pStyle w:val="11"/>
        <w:keepNext/>
        <w:keepLines/>
        <w:shd w:val="clear" w:color="auto" w:fill="auto"/>
        <w:ind w:left="0" w:firstLine="0"/>
        <w:jc w:val="center"/>
        <w:rPr>
          <w:sz w:val="26"/>
          <w:szCs w:val="26"/>
        </w:rPr>
      </w:pPr>
      <w:bookmarkStart w:id="0" w:name="bookmark0"/>
      <w:r w:rsidRPr="007461FE">
        <w:rPr>
          <w:sz w:val="26"/>
          <w:szCs w:val="26"/>
        </w:rPr>
        <w:t>Положение</w:t>
      </w:r>
      <w:bookmarkEnd w:id="0"/>
    </w:p>
    <w:p w:rsidR="00225246" w:rsidRPr="007461FE" w:rsidRDefault="00771342">
      <w:pPr>
        <w:pStyle w:val="1"/>
        <w:shd w:val="clear" w:color="auto" w:fill="auto"/>
        <w:spacing w:after="320"/>
        <w:ind w:firstLine="0"/>
        <w:jc w:val="center"/>
        <w:rPr>
          <w:sz w:val="26"/>
          <w:szCs w:val="26"/>
        </w:rPr>
      </w:pPr>
      <w:r w:rsidRPr="007461FE">
        <w:rPr>
          <w:b/>
          <w:bCs/>
          <w:sz w:val="26"/>
          <w:szCs w:val="26"/>
        </w:rPr>
        <w:t>об использовании электронного обучения, дистанционных</w:t>
      </w:r>
      <w:r w:rsidRPr="007461FE">
        <w:rPr>
          <w:b/>
          <w:bCs/>
          <w:sz w:val="26"/>
          <w:szCs w:val="26"/>
        </w:rPr>
        <w:br/>
        <w:t>образовательных технологий при реализации об</w:t>
      </w:r>
      <w:r w:rsidR="005109CA">
        <w:rPr>
          <w:b/>
          <w:bCs/>
          <w:sz w:val="26"/>
          <w:szCs w:val="26"/>
        </w:rPr>
        <w:t>щеоб</w:t>
      </w:r>
      <w:r w:rsidRPr="007461FE">
        <w:rPr>
          <w:b/>
          <w:bCs/>
          <w:sz w:val="26"/>
          <w:szCs w:val="26"/>
        </w:rPr>
        <w:t>разовательных программ</w:t>
      </w:r>
      <w:r w:rsidRPr="007461FE">
        <w:rPr>
          <w:b/>
          <w:bCs/>
          <w:sz w:val="26"/>
          <w:szCs w:val="26"/>
        </w:rPr>
        <w:br/>
        <w:t xml:space="preserve">в </w:t>
      </w:r>
      <w:r w:rsidR="001F751D" w:rsidRPr="007461FE">
        <w:rPr>
          <w:b/>
          <w:bCs/>
          <w:sz w:val="26"/>
          <w:szCs w:val="26"/>
        </w:rPr>
        <w:t xml:space="preserve"> МБОУДО ДДТ с. Стародубское</w:t>
      </w:r>
    </w:p>
    <w:p w:rsidR="00225246" w:rsidRPr="007461FE" w:rsidRDefault="00771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42"/>
        </w:tabs>
        <w:ind w:left="3380" w:firstLine="0"/>
        <w:rPr>
          <w:sz w:val="26"/>
          <w:szCs w:val="26"/>
        </w:rPr>
      </w:pPr>
      <w:bookmarkStart w:id="1" w:name="bookmark1"/>
      <w:r w:rsidRPr="007461FE">
        <w:rPr>
          <w:sz w:val="26"/>
          <w:szCs w:val="26"/>
        </w:rPr>
        <w:t>Общие положения</w:t>
      </w:r>
      <w:bookmarkEnd w:id="1"/>
    </w:p>
    <w:p w:rsidR="00225246" w:rsidRPr="007461FE" w:rsidRDefault="00771342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740"/>
        <w:rPr>
          <w:sz w:val="26"/>
          <w:szCs w:val="26"/>
        </w:rPr>
      </w:pPr>
      <w:r w:rsidRPr="007461FE">
        <w:rPr>
          <w:sz w:val="26"/>
          <w:szCs w:val="26"/>
        </w:rPr>
        <w:t>Настоящее положение определяет использование электронного обучения, дистанционных образовательных технологий при реализации об</w:t>
      </w:r>
      <w:r w:rsidR="005109CA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разовательных программ в </w:t>
      </w:r>
      <w:r w:rsidR="001F751D" w:rsidRPr="007461FE">
        <w:rPr>
          <w:sz w:val="26"/>
          <w:szCs w:val="26"/>
        </w:rPr>
        <w:t xml:space="preserve">Муниципальном бюджетном образовательном учреждении дополнительного образования «Дом детского творчества» с. Стародубское Долинского района Сахалинской области </w:t>
      </w:r>
      <w:r w:rsidRPr="007461FE">
        <w:rPr>
          <w:sz w:val="26"/>
          <w:szCs w:val="26"/>
        </w:rPr>
        <w:t xml:space="preserve">(далее - </w:t>
      </w:r>
      <w:r w:rsidR="001F751D" w:rsidRPr="007461FE">
        <w:rPr>
          <w:sz w:val="26"/>
          <w:szCs w:val="26"/>
        </w:rPr>
        <w:t xml:space="preserve"> МБОУДО ДДТ с. Стародубское</w:t>
      </w:r>
      <w:r w:rsidRPr="007461FE">
        <w:rPr>
          <w:sz w:val="26"/>
          <w:szCs w:val="26"/>
        </w:rPr>
        <w:t>).</w:t>
      </w:r>
    </w:p>
    <w:p w:rsidR="00225246" w:rsidRPr="007461FE" w:rsidRDefault="001F751D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740"/>
        <w:rPr>
          <w:sz w:val="26"/>
          <w:szCs w:val="26"/>
        </w:rPr>
      </w:pPr>
      <w:r w:rsidRPr="007461FE">
        <w:rPr>
          <w:sz w:val="26"/>
          <w:szCs w:val="26"/>
        </w:rPr>
        <w:t>Настоящее П</w:t>
      </w:r>
      <w:r w:rsidR="00771342" w:rsidRPr="007461FE">
        <w:rPr>
          <w:sz w:val="26"/>
          <w:szCs w:val="26"/>
        </w:rPr>
        <w:t xml:space="preserve">оложение разработано в соответствии с Федеральным законом Российской Федерации от 29.12.2012 № 273-ФЗ «Об образовании в Российской Федерации», </w:t>
      </w:r>
      <w:r w:rsidR="00771342" w:rsidRPr="00727A61">
        <w:rPr>
          <w:color w:val="auto"/>
          <w:sz w:val="26"/>
          <w:szCs w:val="26"/>
        </w:rPr>
        <w:t>Приказом Министерства образования и 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 w:rsidR="00727A61">
        <w:rPr>
          <w:color w:val="auto"/>
          <w:sz w:val="26"/>
          <w:szCs w:val="26"/>
        </w:rPr>
        <w:t xml:space="preserve">изации образовательных программ, Приказом Минпросвещения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Приказом Минпросвещения России от 17.03.2020 № 104 «Об организации образовательной </w:t>
      </w:r>
      <w:r w:rsidR="00727A61" w:rsidRPr="00727A61">
        <w:rPr>
          <w:color w:val="auto"/>
          <w:sz w:val="26"/>
          <w:szCs w:val="26"/>
        </w:rPr>
        <w:t xml:space="preserve"> </w:t>
      </w:r>
      <w:r w:rsidR="00727A61">
        <w:rPr>
          <w:color w:val="auto"/>
          <w:sz w:val="26"/>
          <w:szCs w:val="26"/>
        </w:rPr>
        <w:t>деятельности в организациях, реализующих образовательные программы начального общего, основного общего и 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225246" w:rsidRPr="007461FE" w:rsidRDefault="00771342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740"/>
        <w:rPr>
          <w:sz w:val="26"/>
          <w:szCs w:val="26"/>
        </w:rPr>
      </w:pPr>
      <w:r w:rsidRPr="007461FE">
        <w:rPr>
          <w:sz w:val="26"/>
          <w:szCs w:val="26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разовательных программ информации и обеспечивающих ее обработку информационных технологий, технических средств, а также </w:t>
      </w:r>
      <w:r w:rsidRPr="007461FE">
        <w:rPr>
          <w:sz w:val="26"/>
          <w:szCs w:val="26"/>
        </w:rPr>
        <w:lastRenderedPageBreak/>
        <w:t>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225246" w:rsidRPr="007461FE" w:rsidRDefault="00771342">
      <w:pPr>
        <w:pStyle w:val="1"/>
        <w:shd w:val="clear" w:color="auto" w:fill="auto"/>
        <w:ind w:firstLine="740"/>
        <w:rPr>
          <w:sz w:val="26"/>
          <w:szCs w:val="26"/>
        </w:rPr>
      </w:pPr>
      <w:r w:rsidRPr="007461FE">
        <w:rPr>
          <w:sz w:val="26"/>
          <w:szCs w:val="26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25246" w:rsidRPr="007461FE" w:rsidRDefault="00771342" w:rsidP="00AE1C7A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740"/>
        <w:rPr>
          <w:sz w:val="26"/>
          <w:szCs w:val="26"/>
        </w:rPr>
      </w:pPr>
      <w:r w:rsidRPr="007461FE">
        <w:rPr>
          <w:sz w:val="26"/>
          <w:szCs w:val="26"/>
        </w:rPr>
        <w:t>Настоящее Положение применяется п</w:t>
      </w:r>
      <w:r w:rsidR="00F367E0" w:rsidRPr="007461FE">
        <w:rPr>
          <w:sz w:val="26"/>
          <w:szCs w:val="26"/>
        </w:rPr>
        <w:t>ри организации образовательной деятельности</w:t>
      </w:r>
      <w:r w:rsidR="005109CA">
        <w:rPr>
          <w:sz w:val="26"/>
          <w:szCs w:val="26"/>
        </w:rPr>
        <w:t xml:space="preserve"> при форс-мажорных обстоятельствах</w:t>
      </w:r>
      <w:r w:rsidR="00AE1C7A">
        <w:rPr>
          <w:sz w:val="26"/>
          <w:szCs w:val="26"/>
        </w:rPr>
        <w:t xml:space="preserve">, как вынужденная мера </w:t>
      </w:r>
      <w:r w:rsidR="005109CA">
        <w:rPr>
          <w:sz w:val="26"/>
          <w:szCs w:val="26"/>
        </w:rPr>
        <w:t xml:space="preserve"> (карантин, длительное заболевание </w:t>
      </w:r>
      <w:r w:rsidR="00AE1C7A">
        <w:rPr>
          <w:sz w:val="26"/>
          <w:szCs w:val="26"/>
        </w:rPr>
        <w:t>обучающегося и т.д.)</w:t>
      </w:r>
      <w:r w:rsidR="005109CA">
        <w:rPr>
          <w:sz w:val="26"/>
          <w:szCs w:val="26"/>
        </w:rPr>
        <w:t xml:space="preserve"> </w:t>
      </w:r>
      <w:r w:rsidR="00AE1C7A">
        <w:rPr>
          <w:sz w:val="26"/>
          <w:szCs w:val="26"/>
        </w:rPr>
        <w:t xml:space="preserve"> </w:t>
      </w:r>
    </w:p>
    <w:p w:rsidR="00225246" w:rsidRPr="007461FE" w:rsidRDefault="00225246" w:rsidP="00607D0F">
      <w:pPr>
        <w:pStyle w:val="1"/>
        <w:shd w:val="clear" w:color="auto" w:fill="auto"/>
        <w:tabs>
          <w:tab w:val="left" w:pos="957"/>
        </w:tabs>
        <w:spacing w:after="480"/>
        <w:ind w:firstLine="0"/>
        <w:rPr>
          <w:sz w:val="26"/>
          <w:szCs w:val="26"/>
        </w:rPr>
      </w:pPr>
    </w:p>
    <w:p w:rsidR="00225246" w:rsidRPr="007461FE" w:rsidRDefault="00771342" w:rsidP="00607D0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85"/>
        </w:tabs>
        <w:ind w:left="0" w:firstLine="600"/>
        <w:jc w:val="center"/>
        <w:rPr>
          <w:sz w:val="26"/>
          <w:szCs w:val="26"/>
        </w:rPr>
      </w:pPr>
      <w:bookmarkStart w:id="2" w:name="bookmark2"/>
      <w:r w:rsidRPr="007461FE">
        <w:rPr>
          <w:sz w:val="26"/>
          <w:szCs w:val="26"/>
        </w:rPr>
        <w:t>Порядок применения электронного обучения, дистанционных образовательных технологий при реализации образовательных программ</w:t>
      </w:r>
      <w:bookmarkEnd w:id="2"/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Для реализации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разовательных программ с применением электронного обучения, дистанционных образовательных технологий </w:t>
      </w:r>
      <w:r w:rsidR="00607D0F" w:rsidRPr="007461FE">
        <w:rPr>
          <w:sz w:val="26"/>
          <w:szCs w:val="26"/>
        </w:rPr>
        <w:t xml:space="preserve">МБОУДО ДДТ с. Стародубское </w:t>
      </w:r>
      <w:r w:rsidRPr="007461FE">
        <w:rPr>
          <w:sz w:val="26"/>
          <w:szCs w:val="26"/>
        </w:rPr>
        <w:t>самостоятельно и (или) с использованием ресурсов иных организаций создает условия для функционирования электронной информационно-образовательной среды, обеспечивающей освоение обучающимися об</w:t>
      </w:r>
      <w:r w:rsidR="005109CA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разовательных программ или их частей в полном объеме независимо от места нахождения обучающихся.</w:t>
      </w:r>
    </w:p>
    <w:p w:rsidR="00225246" w:rsidRPr="007461FE" w:rsidRDefault="00607D0F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 xml:space="preserve">МБОУДО ДДТ с. Стародубское </w:t>
      </w:r>
      <w:r w:rsidR="00771342" w:rsidRPr="007461FE">
        <w:rPr>
          <w:sz w:val="26"/>
          <w:szCs w:val="26"/>
        </w:rPr>
        <w:t>обеспечивает соответствующий применяемым технологиям уро</w:t>
      </w:r>
      <w:r w:rsidRPr="007461FE">
        <w:rPr>
          <w:sz w:val="26"/>
          <w:szCs w:val="26"/>
        </w:rPr>
        <w:t xml:space="preserve">вень подготовки педагогических </w:t>
      </w:r>
      <w:r w:rsidR="00771342" w:rsidRPr="007461FE">
        <w:rPr>
          <w:sz w:val="26"/>
          <w:szCs w:val="26"/>
        </w:rPr>
        <w:t xml:space="preserve">работников </w:t>
      </w:r>
      <w:r w:rsidR="00C579DE" w:rsidRPr="007461FE">
        <w:rPr>
          <w:sz w:val="26"/>
          <w:szCs w:val="26"/>
        </w:rPr>
        <w:t xml:space="preserve"> МБОУДО ДДТ с. Стародубское</w:t>
      </w:r>
      <w:r w:rsidR="00771342" w:rsidRPr="007461FE">
        <w:rPr>
          <w:sz w:val="26"/>
          <w:szCs w:val="26"/>
        </w:rPr>
        <w:t>.</w:t>
      </w:r>
    </w:p>
    <w:p w:rsidR="00225246" w:rsidRPr="007461FE" w:rsidRDefault="00607D0F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 xml:space="preserve">МБОУДО ДДТ с. Стародубское </w:t>
      </w:r>
      <w:r w:rsidR="00771342" w:rsidRPr="007461FE">
        <w:rPr>
          <w:sz w:val="26"/>
          <w:szCs w:val="26"/>
        </w:rPr>
        <w:t>доводит до участников образовательных отношений информацию о реализации об</w:t>
      </w:r>
      <w:r w:rsidR="00F367E0" w:rsidRPr="007461FE">
        <w:rPr>
          <w:sz w:val="26"/>
          <w:szCs w:val="26"/>
        </w:rPr>
        <w:t>щеоб</w:t>
      </w:r>
      <w:r w:rsidR="00771342" w:rsidRPr="007461FE">
        <w:rPr>
          <w:sz w:val="26"/>
          <w:szCs w:val="26"/>
        </w:rPr>
        <w:t>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При реализации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разовательных программ или их частей с применением электронного обучения, дистанционных образовательных технологий местом осуществления образовательной деятельности является </w:t>
      </w:r>
      <w:r w:rsidR="00607D0F" w:rsidRPr="007461FE">
        <w:rPr>
          <w:sz w:val="26"/>
          <w:szCs w:val="26"/>
        </w:rPr>
        <w:t xml:space="preserve">МБОУДО ДДТ с. Стародубское </w:t>
      </w:r>
      <w:r w:rsidRPr="007461FE">
        <w:rPr>
          <w:sz w:val="26"/>
          <w:szCs w:val="26"/>
        </w:rPr>
        <w:t>независимо от места нахождения обучающегося.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680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Возможность использования электронного обучения, дистанционных образовательных технологий должна быть отражена в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программе.</w:t>
      </w:r>
    </w:p>
    <w:p w:rsidR="00225246" w:rsidRPr="00AE1C7A" w:rsidRDefault="00771342" w:rsidP="005109CA">
      <w:pPr>
        <w:pStyle w:val="1"/>
        <w:numPr>
          <w:ilvl w:val="0"/>
          <w:numId w:val="4"/>
        </w:numPr>
        <w:shd w:val="clear" w:color="auto" w:fill="auto"/>
        <w:tabs>
          <w:tab w:val="left" w:pos="1254"/>
        </w:tabs>
        <w:ind w:firstLine="720"/>
        <w:rPr>
          <w:color w:val="auto"/>
          <w:sz w:val="26"/>
          <w:szCs w:val="26"/>
        </w:rPr>
      </w:pPr>
      <w:r w:rsidRPr="00AE1C7A">
        <w:rPr>
          <w:color w:val="auto"/>
          <w:sz w:val="26"/>
          <w:szCs w:val="26"/>
        </w:rPr>
        <w:t>В об</w:t>
      </w:r>
      <w:r w:rsidR="00F367E0" w:rsidRPr="00AE1C7A">
        <w:rPr>
          <w:color w:val="auto"/>
          <w:sz w:val="26"/>
          <w:szCs w:val="26"/>
        </w:rPr>
        <w:t>щеоб</w:t>
      </w:r>
      <w:r w:rsidRPr="00AE1C7A">
        <w:rPr>
          <w:color w:val="auto"/>
          <w:sz w:val="26"/>
          <w:szCs w:val="26"/>
        </w:rPr>
        <w:t>разовательной программе должны быть отражены:</w:t>
      </w:r>
    </w:p>
    <w:p w:rsidR="00225246" w:rsidRPr="00AE1C7A" w:rsidRDefault="00771342">
      <w:pPr>
        <w:pStyle w:val="1"/>
        <w:numPr>
          <w:ilvl w:val="0"/>
          <w:numId w:val="3"/>
        </w:numPr>
        <w:shd w:val="clear" w:color="auto" w:fill="auto"/>
        <w:tabs>
          <w:tab w:val="left" w:pos="945"/>
        </w:tabs>
        <w:ind w:firstLine="720"/>
        <w:rPr>
          <w:color w:val="auto"/>
          <w:sz w:val="26"/>
          <w:szCs w:val="26"/>
        </w:rPr>
      </w:pPr>
      <w:r w:rsidRPr="00AE1C7A">
        <w:rPr>
          <w:color w:val="auto"/>
          <w:sz w:val="26"/>
          <w:szCs w:val="26"/>
        </w:rPr>
        <w:t>мероприятия, в рамках которой осуществляется оценка результатов обучения;</w:t>
      </w:r>
    </w:p>
    <w:p w:rsidR="00225246" w:rsidRPr="007461FE" w:rsidRDefault="00771342">
      <w:pPr>
        <w:pStyle w:val="1"/>
        <w:numPr>
          <w:ilvl w:val="0"/>
          <w:numId w:val="3"/>
        </w:numPr>
        <w:shd w:val="clear" w:color="auto" w:fill="auto"/>
        <w:tabs>
          <w:tab w:val="left" w:pos="945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Допускается при реализации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программы с применением электронного обучения, дистанционных образовательных технологий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352"/>
        </w:tabs>
        <w:ind w:firstLine="720"/>
        <w:rPr>
          <w:sz w:val="26"/>
          <w:szCs w:val="26"/>
        </w:rPr>
      </w:pPr>
      <w:r w:rsidRPr="007461FE">
        <w:rPr>
          <w:sz w:val="26"/>
          <w:szCs w:val="26"/>
        </w:rPr>
        <w:t>При реализации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разовательных программ или их частей с применением электронного обучения, дистанционных образовательных технологий </w:t>
      </w:r>
      <w:r w:rsidR="00607D0F" w:rsidRPr="007461FE">
        <w:rPr>
          <w:sz w:val="26"/>
          <w:szCs w:val="26"/>
        </w:rPr>
        <w:lastRenderedPageBreak/>
        <w:t xml:space="preserve">МБОУДО ДДТ </w:t>
      </w:r>
      <w:r w:rsidR="007C772D" w:rsidRPr="007461FE">
        <w:rPr>
          <w:sz w:val="26"/>
          <w:szCs w:val="26"/>
        </w:rPr>
        <w:t xml:space="preserve">с. Стародубское </w:t>
      </w:r>
      <w:r w:rsidRPr="007461FE">
        <w:rPr>
          <w:sz w:val="26"/>
          <w:szCs w:val="26"/>
        </w:rPr>
        <w:t xml:space="preserve">ведет учет и хранение результатов образовательного процесса и внутренний документооборот на бумажном и/или электронно-цифровом форме в соответствии требованиями законодательства РФ и локальными актами </w:t>
      </w:r>
      <w:r w:rsidR="007C772D" w:rsidRPr="007461FE">
        <w:rPr>
          <w:sz w:val="26"/>
          <w:szCs w:val="26"/>
        </w:rPr>
        <w:t xml:space="preserve"> МБОУДО ДДТ с.</w:t>
      </w:r>
      <w:r w:rsidR="00AE1C7A">
        <w:rPr>
          <w:sz w:val="26"/>
          <w:szCs w:val="26"/>
        </w:rPr>
        <w:t xml:space="preserve"> </w:t>
      </w:r>
      <w:r w:rsidR="007C772D" w:rsidRPr="007461FE">
        <w:rPr>
          <w:sz w:val="26"/>
          <w:szCs w:val="26"/>
        </w:rPr>
        <w:t>Стародубское</w:t>
      </w:r>
      <w:r w:rsidRPr="007461FE">
        <w:rPr>
          <w:sz w:val="26"/>
          <w:szCs w:val="26"/>
        </w:rPr>
        <w:t>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244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Право на обучение по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разовательным программам с применением электронного обучения, дистанционных образовательных технологий имеют все обучающиеся, независимо от года обучения </w:t>
      </w:r>
      <w:r w:rsidR="00AE1C7A">
        <w:rPr>
          <w:sz w:val="26"/>
          <w:szCs w:val="26"/>
        </w:rPr>
        <w:t>и места нахождения обучающегося.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435"/>
        </w:tabs>
        <w:ind w:firstLine="780"/>
        <w:rPr>
          <w:color w:val="auto"/>
          <w:sz w:val="26"/>
          <w:szCs w:val="26"/>
        </w:rPr>
      </w:pPr>
      <w:r w:rsidRPr="007461FE">
        <w:rPr>
          <w:color w:val="auto"/>
          <w:sz w:val="26"/>
          <w:szCs w:val="26"/>
        </w:rPr>
        <w:t>При реализации об</w:t>
      </w:r>
      <w:r w:rsidR="00F367E0" w:rsidRPr="007461FE">
        <w:rPr>
          <w:color w:val="auto"/>
          <w:sz w:val="26"/>
          <w:szCs w:val="26"/>
        </w:rPr>
        <w:t>щеоб</w:t>
      </w:r>
      <w:r w:rsidRPr="007461FE">
        <w:rPr>
          <w:color w:val="auto"/>
          <w:sz w:val="26"/>
          <w:szCs w:val="26"/>
        </w:rPr>
        <w:t>разовательных программ с применением электронного обучения, дистанционных образовательных технологий кроме образовательных ресурсов Интернет могут использоваться и другие информационные источники, в том числе энциклопедические и словарно</w:t>
      </w:r>
      <w:r w:rsidR="00AE1C7A">
        <w:rPr>
          <w:color w:val="auto"/>
          <w:sz w:val="26"/>
          <w:szCs w:val="26"/>
        </w:rPr>
        <w:t>-</w:t>
      </w:r>
      <w:r w:rsidRPr="007461FE">
        <w:rPr>
          <w:color w:val="auto"/>
          <w:sz w:val="26"/>
          <w:szCs w:val="26"/>
        </w:rPr>
        <w:softHyphen/>
        <w:t>справочные материалы, прикладные программные средства.</w:t>
      </w:r>
    </w:p>
    <w:p w:rsidR="00225246" w:rsidRPr="007461FE" w:rsidRDefault="00771342">
      <w:pPr>
        <w:pStyle w:val="1"/>
        <w:shd w:val="clear" w:color="auto" w:fill="auto"/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Обучающиеся должны быть ознакомлены с перечнем обязательных и дополнительных образовательных ресурсов по осваиваемой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программе.</w:t>
      </w:r>
    </w:p>
    <w:p w:rsidR="00225246" w:rsidRPr="007461FE" w:rsidRDefault="00607D0F">
      <w:pPr>
        <w:pStyle w:val="1"/>
        <w:numPr>
          <w:ilvl w:val="0"/>
          <w:numId w:val="4"/>
        </w:numPr>
        <w:shd w:val="clear" w:color="auto" w:fill="auto"/>
        <w:tabs>
          <w:tab w:val="left" w:pos="1435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 xml:space="preserve">МБОУДО ДДТ </w:t>
      </w:r>
      <w:r w:rsidR="00F367E0" w:rsidRPr="007461FE">
        <w:rPr>
          <w:sz w:val="26"/>
          <w:szCs w:val="26"/>
        </w:rPr>
        <w:t xml:space="preserve">с. Стародубское </w:t>
      </w:r>
      <w:r w:rsidR="00771342" w:rsidRPr="007461FE">
        <w:rPr>
          <w:sz w:val="26"/>
          <w:szCs w:val="26"/>
        </w:rPr>
        <w:t>не берет на себя обязательств по обеспечению обучающихся аппаратно-программными средствами и каналом доступа в Интернет.</w:t>
      </w:r>
    </w:p>
    <w:p w:rsidR="00225246" w:rsidRPr="007461FE" w:rsidRDefault="00771342">
      <w:pPr>
        <w:pStyle w:val="1"/>
        <w:numPr>
          <w:ilvl w:val="0"/>
          <w:numId w:val="4"/>
        </w:numPr>
        <w:shd w:val="clear" w:color="auto" w:fill="auto"/>
        <w:tabs>
          <w:tab w:val="left" w:pos="1651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Электронное обучение, дистанционные образовательные технологии могут быть использованы в процессе обучения одного обучающегося или группы. Количество обучающихся определяется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разовательной программой и учебным планом </w:t>
      </w:r>
      <w:r w:rsidR="00F367E0" w:rsidRPr="007461FE">
        <w:rPr>
          <w:sz w:val="26"/>
          <w:szCs w:val="26"/>
        </w:rPr>
        <w:t>МБОУДО ДДТ с. Стародубское</w:t>
      </w:r>
      <w:r w:rsidRPr="007461FE">
        <w:rPr>
          <w:sz w:val="26"/>
          <w:szCs w:val="26"/>
        </w:rPr>
        <w:t>, при этом соотве</w:t>
      </w:r>
      <w:r w:rsidR="00F367E0" w:rsidRPr="007461FE">
        <w:rPr>
          <w:sz w:val="26"/>
          <w:szCs w:val="26"/>
        </w:rPr>
        <w:t>тствует требованиям Положения о творческом</w:t>
      </w:r>
      <w:r w:rsidRPr="007461FE">
        <w:rPr>
          <w:sz w:val="26"/>
          <w:szCs w:val="26"/>
        </w:rPr>
        <w:t xml:space="preserve"> объединении дополнительного образования </w:t>
      </w:r>
      <w:r w:rsidR="00F367E0" w:rsidRPr="007461FE">
        <w:rPr>
          <w:sz w:val="26"/>
          <w:szCs w:val="26"/>
        </w:rPr>
        <w:t>МБОУДО ДДТ с. Стародубское</w:t>
      </w:r>
      <w:r w:rsidRPr="007461FE">
        <w:rPr>
          <w:sz w:val="26"/>
          <w:szCs w:val="26"/>
        </w:rPr>
        <w:t>.</w:t>
      </w:r>
    </w:p>
    <w:p w:rsidR="00225246" w:rsidRPr="00AE1C7A" w:rsidRDefault="00771342" w:rsidP="00AE1C7A">
      <w:pPr>
        <w:pStyle w:val="1"/>
        <w:numPr>
          <w:ilvl w:val="0"/>
          <w:numId w:val="4"/>
        </w:numPr>
        <w:shd w:val="clear" w:color="auto" w:fill="auto"/>
        <w:tabs>
          <w:tab w:val="left" w:pos="1435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Педагогическую нагрузку педагогу дополнительного образования, реализующего об</w:t>
      </w:r>
      <w:r w:rsidR="00F367E0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разовательную программу с применением электронного обучения, дистанционных образовательных технологий следует считать эквивалентной нагрузке педагога дополнительного образования, реализующего образовательную программу в очном режиме.</w:t>
      </w:r>
    </w:p>
    <w:p w:rsidR="00225246" w:rsidRPr="007461FE" w:rsidRDefault="00F367E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468"/>
        </w:tabs>
        <w:ind w:left="320" w:firstLine="660"/>
        <w:rPr>
          <w:sz w:val="26"/>
          <w:szCs w:val="26"/>
        </w:rPr>
      </w:pPr>
      <w:bookmarkStart w:id="3" w:name="bookmark3"/>
      <w:r w:rsidRPr="007461FE">
        <w:rPr>
          <w:sz w:val="26"/>
          <w:szCs w:val="26"/>
        </w:rPr>
        <w:t>Организация образовательной деятельност</w:t>
      </w:r>
      <w:r w:rsidR="008D4AC4" w:rsidRPr="007461FE">
        <w:rPr>
          <w:sz w:val="26"/>
          <w:szCs w:val="26"/>
        </w:rPr>
        <w:t>и</w:t>
      </w:r>
      <w:r w:rsidR="00771342" w:rsidRPr="007461FE">
        <w:rPr>
          <w:sz w:val="26"/>
          <w:szCs w:val="26"/>
        </w:rPr>
        <w:t xml:space="preserve"> с применением электронного обучения, дистанционных образовательных технологий</w:t>
      </w:r>
      <w:bookmarkEnd w:id="3"/>
    </w:p>
    <w:p w:rsidR="00225246" w:rsidRPr="007461FE" w:rsidRDefault="00771342">
      <w:pPr>
        <w:pStyle w:val="1"/>
        <w:numPr>
          <w:ilvl w:val="0"/>
          <w:numId w:val="5"/>
        </w:numPr>
        <w:shd w:val="clear" w:color="auto" w:fill="auto"/>
        <w:tabs>
          <w:tab w:val="left" w:pos="1435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Организация образовательного процесса с применением электронного обучения, дистанционных образовательных технологий регламентируется об</w:t>
      </w:r>
      <w:r w:rsidR="008D4AC4" w:rsidRPr="007461FE">
        <w:rPr>
          <w:sz w:val="26"/>
          <w:szCs w:val="26"/>
        </w:rPr>
        <w:t>щеоб</w:t>
      </w:r>
      <w:r w:rsidR="00AE1C7A">
        <w:rPr>
          <w:sz w:val="26"/>
          <w:szCs w:val="26"/>
        </w:rPr>
        <w:t xml:space="preserve">разовательной программой, календарно-тематическим </w:t>
      </w:r>
      <w:r w:rsidRPr="007461FE">
        <w:rPr>
          <w:sz w:val="26"/>
          <w:szCs w:val="26"/>
        </w:rPr>
        <w:t xml:space="preserve">планом </w:t>
      </w:r>
      <w:r w:rsidR="00AE1C7A">
        <w:rPr>
          <w:sz w:val="26"/>
          <w:szCs w:val="26"/>
        </w:rPr>
        <w:t xml:space="preserve"> творческого объединения.</w:t>
      </w:r>
    </w:p>
    <w:p w:rsidR="00225246" w:rsidRPr="007461FE" w:rsidRDefault="00771342">
      <w:pPr>
        <w:pStyle w:val="1"/>
        <w:numPr>
          <w:ilvl w:val="0"/>
          <w:numId w:val="5"/>
        </w:numPr>
        <w:shd w:val="clear" w:color="auto" w:fill="auto"/>
        <w:tabs>
          <w:tab w:val="left" w:pos="655"/>
        </w:tabs>
        <w:ind w:firstLine="780"/>
        <w:rPr>
          <w:sz w:val="26"/>
          <w:szCs w:val="26"/>
        </w:rPr>
      </w:pPr>
      <w:r w:rsidRPr="007461FE">
        <w:rPr>
          <w:sz w:val="26"/>
          <w:szCs w:val="26"/>
        </w:rPr>
        <w:t>При реализации об</w:t>
      </w:r>
      <w:r w:rsidR="008D4AC4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разовательных программ с применением электронного обучения, дистанционных образовательных технологий используются методики синхронного, асинхронного и смешанного обучения.</w:t>
      </w:r>
    </w:p>
    <w:p w:rsidR="00225246" w:rsidRPr="007461FE" w:rsidRDefault="00771342">
      <w:pPr>
        <w:pStyle w:val="1"/>
        <w:shd w:val="clear" w:color="auto" w:fill="auto"/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 xml:space="preserve">Методика синхронного обучения предусматривает активное взаимодействие обучающегося и педагога дополнительного образования в режиме реального времени </w:t>
      </w:r>
      <w:r w:rsidRPr="007461FE">
        <w:rPr>
          <w:sz w:val="26"/>
          <w:szCs w:val="26"/>
          <w:lang w:eastAsia="en-US" w:bidi="en-US"/>
        </w:rPr>
        <w:t>(</w:t>
      </w:r>
      <w:r w:rsidRPr="007461FE">
        <w:rPr>
          <w:sz w:val="26"/>
          <w:szCs w:val="26"/>
          <w:lang w:val="en-US" w:eastAsia="en-US" w:bidi="en-US"/>
        </w:rPr>
        <w:t>online</w:t>
      </w:r>
      <w:r w:rsidRPr="007461FE">
        <w:rPr>
          <w:sz w:val="26"/>
          <w:szCs w:val="26"/>
          <w:lang w:eastAsia="en-US" w:bidi="en-US"/>
        </w:rPr>
        <w:t xml:space="preserve"> </w:t>
      </w:r>
      <w:r w:rsidRPr="007461FE">
        <w:rPr>
          <w:sz w:val="26"/>
          <w:szCs w:val="26"/>
        </w:rPr>
        <w:t>занятия).</w:t>
      </w:r>
    </w:p>
    <w:p w:rsidR="00225246" w:rsidRPr="007461FE" w:rsidRDefault="00771342">
      <w:pPr>
        <w:pStyle w:val="1"/>
        <w:shd w:val="clear" w:color="auto" w:fill="auto"/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 xml:space="preserve">Методика асинхронного обучения применяется в режиме отложенного времени </w:t>
      </w:r>
      <w:r w:rsidRPr="007461FE">
        <w:rPr>
          <w:sz w:val="26"/>
          <w:szCs w:val="26"/>
          <w:lang w:eastAsia="en-US" w:bidi="en-US"/>
        </w:rPr>
        <w:t>(</w:t>
      </w:r>
      <w:r w:rsidRPr="007461FE">
        <w:rPr>
          <w:sz w:val="26"/>
          <w:szCs w:val="26"/>
          <w:lang w:val="en-US" w:eastAsia="en-US" w:bidi="en-US"/>
        </w:rPr>
        <w:t>offline</w:t>
      </w:r>
      <w:r w:rsidRPr="007461FE">
        <w:rPr>
          <w:sz w:val="26"/>
          <w:szCs w:val="26"/>
          <w:lang w:eastAsia="en-US" w:bidi="en-US"/>
        </w:rPr>
        <w:t xml:space="preserve"> </w:t>
      </w:r>
      <w:r w:rsidRPr="007461FE">
        <w:rPr>
          <w:sz w:val="26"/>
          <w:szCs w:val="26"/>
        </w:rPr>
        <w:t>занятия). Обучающиеся самостоятельно изучают модуль/курс, педагог дополнительного образования оценивает правильность выполнения итогового задания, координирует процесс обучения, дает рекомендации по результатам учебной деятельности.</w:t>
      </w:r>
    </w:p>
    <w:p w:rsidR="00225246" w:rsidRPr="007461FE" w:rsidRDefault="00771342">
      <w:pPr>
        <w:pStyle w:val="1"/>
        <w:shd w:val="clear" w:color="auto" w:fill="auto"/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 xml:space="preserve">Смешанная методика дистанционного обучения подразумевает, что программа обучения строится как из элементов синхронной, так и из элементов асинхронной </w:t>
      </w:r>
      <w:r w:rsidRPr="007461FE">
        <w:rPr>
          <w:sz w:val="26"/>
          <w:szCs w:val="26"/>
        </w:rPr>
        <w:lastRenderedPageBreak/>
        <w:t xml:space="preserve">методики обучения </w:t>
      </w:r>
      <w:r w:rsidRPr="007461FE">
        <w:rPr>
          <w:sz w:val="26"/>
          <w:szCs w:val="26"/>
          <w:lang w:eastAsia="en-US" w:bidi="en-US"/>
        </w:rPr>
        <w:t>(</w:t>
      </w:r>
      <w:r w:rsidRPr="007461FE">
        <w:rPr>
          <w:sz w:val="26"/>
          <w:szCs w:val="26"/>
          <w:lang w:val="en-US" w:eastAsia="en-US" w:bidi="en-US"/>
        </w:rPr>
        <w:t>online</w:t>
      </w:r>
      <w:r w:rsidRPr="007461FE">
        <w:rPr>
          <w:sz w:val="26"/>
          <w:szCs w:val="26"/>
          <w:lang w:eastAsia="en-US" w:bidi="en-US"/>
        </w:rPr>
        <w:t xml:space="preserve"> </w:t>
      </w:r>
      <w:r w:rsidRPr="007461FE">
        <w:rPr>
          <w:sz w:val="26"/>
          <w:szCs w:val="26"/>
        </w:rPr>
        <w:t xml:space="preserve">и </w:t>
      </w:r>
      <w:r w:rsidRPr="007461FE">
        <w:rPr>
          <w:sz w:val="26"/>
          <w:szCs w:val="26"/>
          <w:lang w:val="en-US" w:eastAsia="en-US" w:bidi="en-US"/>
        </w:rPr>
        <w:t>offline</w:t>
      </w:r>
      <w:r w:rsidRPr="007461FE">
        <w:rPr>
          <w:sz w:val="26"/>
          <w:szCs w:val="26"/>
          <w:lang w:eastAsia="en-US" w:bidi="en-US"/>
        </w:rPr>
        <w:t xml:space="preserve"> </w:t>
      </w:r>
      <w:r w:rsidRPr="007461FE">
        <w:rPr>
          <w:sz w:val="26"/>
          <w:szCs w:val="26"/>
        </w:rPr>
        <w:t>занятия).</w:t>
      </w:r>
    </w:p>
    <w:p w:rsidR="00225246" w:rsidRPr="007461FE" w:rsidRDefault="00771342">
      <w:pPr>
        <w:pStyle w:val="1"/>
        <w:numPr>
          <w:ilvl w:val="0"/>
          <w:numId w:val="5"/>
        </w:numPr>
        <w:shd w:val="clear" w:color="auto" w:fill="auto"/>
        <w:tabs>
          <w:tab w:val="left" w:pos="1442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 xml:space="preserve">Электронное обучение может осуществляться с помощью автоматизированных информационных систем, предназначенных для системы образования (например, «Сетевой город. Образование», </w:t>
      </w:r>
      <w:r w:rsidRPr="007461FE">
        <w:rPr>
          <w:sz w:val="26"/>
          <w:szCs w:val="26"/>
          <w:lang w:val="en-US" w:eastAsia="en-US" w:bidi="en-US"/>
        </w:rPr>
        <w:t>Moodle</w:t>
      </w:r>
      <w:r w:rsidRPr="007461FE">
        <w:rPr>
          <w:sz w:val="26"/>
          <w:szCs w:val="26"/>
          <w:lang w:eastAsia="en-US" w:bidi="en-US"/>
        </w:rPr>
        <w:t xml:space="preserve"> </w:t>
      </w:r>
      <w:r w:rsidRPr="007461FE">
        <w:rPr>
          <w:sz w:val="26"/>
          <w:szCs w:val="26"/>
        </w:rPr>
        <w:t xml:space="preserve">(Мудл)). Автоматизированная информационная система выбирается педагогом самостоятельно при наличии технических условий в </w:t>
      </w:r>
      <w:r w:rsidR="008D4AC4" w:rsidRPr="007461FE">
        <w:rPr>
          <w:sz w:val="26"/>
          <w:szCs w:val="26"/>
        </w:rPr>
        <w:t>МБОУДО ДДТ с. Стародубское</w:t>
      </w:r>
      <w:r w:rsidRPr="007461FE">
        <w:rPr>
          <w:sz w:val="26"/>
          <w:szCs w:val="26"/>
        </w:rPr>
        <w:t>.</w:t>
      </w:r>
    </w:p>
    <w:p w:rsidR="00225246" w:rsidRPr="007461FE" w:rsidRDefault="00771342">
      <w:pPr>
        <w:pStyle w:val="1"/>
        <w:numPr>
          <w:ilvl w:val="0"/>
          <w:numId w:val="5"/>
        </w:numPr>
        <w:shd w:val="clear" w:color="auto" w:fill="auto"/>
        <w:tabs>
          <w:tab w:val="left" w:pos="1266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Участники реализации об</w:t>
      </w:r>
      <w:r w:rsidR="008D4AC4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программы с применением электронного обучения, дистанционных образовательных технологий:</w:t>
      </w:r>
    </w:p>
    <w:p w:rsidR="00225246" w:rsidRPr="007461FE" w:rsidRDefault="00771342">
      <w:pPr>
        <w:pStyle w:val="1"/>
        <w:numPr>
          <w:ilvl w:val="0"/>
          <w:numId w:val="6"/>
        </w:numPr>
        <w:shd w:val="clear" w:color="auto" w:fill="auto"/>
        <w:tabs>
          <w:tab w:val="left" w:pos="1594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Педагог дополнительного образования. К функциям педагога дополнительного образования относятся:</w:t>
      </w:r>
    </w:p>
    <w:p w:rsidR="00225246" w:rsidRPr="007461FE" w:rsidRDefault="007461FE">
      <w:pPr>
        <w:pStyle w:val="1"/>
        <w:numPr>
          <w:ilvl w:val="0"/>
          <w:numId w:val="3"/>
        </w:numPr>
        <w:shd w:val="clear" w:color="auto" w:fill="auto"/>
        <w:tabs>
          <w:tab w:val="left" w:pos="940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 xml:space="preserve"> адаптация</w:t>
      </w:r>
      <w:r w:rsidR="00771342" w:rsidRPr="007461FE">
        <w:rPr>
          <w:sz w:val="26"/>
          <w:szCs w:val="26"/>
        </w:rPr>
        <w:t xml:space="preserve"> об</w:t>
      </w:r>
      <w:r w:rsidR="008D4AC4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 xml:space="preserve">разовательной программы </w:t>
      </w:r>
      <w:r w:rsidR="00771342" w:rsidRPr="007461FE">
        <w:rPr>
          <w:sz w:val="26"/>
          <w:szCs w:val="26"/>
        </w:rPr>
        <w:t xml:space="preserve"> </w:t>
      </w:r>
      <w:r w:rsidRPr="007461FE">
        <w:rPr>
          <w:sz w:val="26"/>
          <w:szCs w:val="26"/>
        </w:rPr>
        <w:t xml:space="preserve"> к электронному обучению</w:t>
      </w:r>
      <w:r w:rsidR="00771342" w:rsidRPr="007461FE">
        <w:rPr>
          <w:sz w:val="26"/>
          <w:szCs w:val="26"/>
        </w:rPr>
        <w:t xml:space="preserve">, </w:t>
      </w:r>
      <w:r w:rsidRPr="007461FE">
        <w:rPr>
          <w:sz w:val="26"/>
          <w:szCs w:val="26"/>
        </w:rPr>
        <w:t>к дистанционным образовательным технологиям</w:t>
      </w:r>
      <w:r w:rsidR="00771342" w:rsidRPr="007461FE">
        <w:rPr>
          <w:sz w:val="26"/>
          <w:szCs w:val="26"/>
        </w:rPr>
        <w:t>;</w:t>
      </w:r>
    </w:p>
    <w:p w:rsidR="00225246" w:rsidRPr="007461FE" w:rsidRDefault="00771342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ведение документации;</w:t>
      </w:r>
    </w:p>
    <w:p w:rsidR="00225246" w:rsidRPr="007461FE" w:rsidRDefault="00771342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сопроводительное консультирование;</w:t>
      </w:r>
    </w:p>
    <w:p w:rsidR="00225246" w:rsidRDefault="00771342" w:rsidP="008D4AC4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взаимодействие</w:t>
      </w:r>
      <w:r w:rsidR="00AE1C7A">
        <w:rPr>
          <w:sz w:val="26"/>
          <w:szCs w:val="26"/>
        </w:rPr>
        <w:t xml:space="preserve"> с обучающимися и их родителями;</w:t>
      </w:r>
    </w:p>
    <w:p w:rsidR="00AE1C7A" w:rsidRPr="007461FE" w:rsidRDefault="00AE1C7A" w:rsidP="008D4AC4">
      <w:pPr>
        <w:pStyle w:val="1"/>
        <w:numPr>
          <w:ilvl w:val="0"/>
          <w:numId w:val="3"/>
        </w:numPr>
        <w:shd w:val="clear" w:color="auto" w:fill="auto"/>
        <w:tabs>
          <w:tab w:val="left" w:pos="990"/>
        </w:tabs>
        <w:spacing w:line="233" w:lineRule="auto"/>
        <w:ind w:firstLine="760"/>
        <w:rPr>
          <w:sz w:val="26"/>
          <w:szCs w:val="26"/>
        </w:rPr>
      </w:pPr>
      <w:r>
        <w:rPr>
          <w:sz w:val="26"/>
          <w:szCs w:val="26"/>
        </w:rPr>
        <w:t>контроль.</w:t>
      </w:r>
    </w:p>
    <w:p w:rsidR="00225246" w:rsidRPr="007461FE" w:rsidRDefault="00771342">
      <w:pPr>
        <w:pStyle w:val="1"/>
        <w:numPr>
          <w:ilvl w:val="0"/>
          <w:numId w:val="5"/>
        </w:numPr>
        <w:shd w:val="clear" w:color="auto" w:fill="auto"/>
        <w:tabs>
          <w:tab w:val="left" w:pos="1266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Структурирование об</w:t>
      </w:r>
      <w:r w:rsidR="008D4AC4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программы с применением электронного обучения, дистанционных образовательных технологий должно быть модульным, чтобы обучающиеся имели возможность четко осознавать свое продвижение от модуля к модулю. Каждый модуль завершается выполнением итогового задания. Форма итогового задания выбирается педагогом дополнительного образования самостоятельно.</w:t>
      </w:r>
    </w:p>
    <w:p w:rsidR="00225246" w:rsidRPr="007461FE" w:rsidRDefault="00771342" w:rsidP="007461FE">
      <w:pPr>
        <w:pStyle w:val="1"/>
        <w:numPr>
          <w:ilvl w:val="0"/>
          <w:numId w:val="5"/>
        </w:numPr>
        <w:shd w:val="clear" w:color="auto" w:fill="auto"/>
        <w:tabs>
          <w:tab w:val="left" w:pos="1594"/>
        </w:tabs>
        <w:spacing w:line="233" w:lineRule="auto"/>
        <w:ind w:firstLine="760"/>
        <w:rPr>
          <w:sz w:val="26"/>
          <w:szCs w:val="26"/>
        </w:rPr>
      </w:pPr>
      <w:r w:rsidRPr="007461FE">
        <w:rPr>
          <w:sz w:val="26"/>
          <w:szCs w:val="26"/>
        </w:rPr>
        <w:t>Промежуточный и итоговый контроль обучающихся осуществляются в формах, установленных об</w:t>
      </w:r>
      <w:r w:rsidR="008D4AC4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разовательной программой,</w:t>
      </w:r>
      <w:r w:rsidR="00AE1C7A">
        <w:rPr>
          <w:sz w:val="26"/>
          <w:szCs w:val="26"/>
        </w:rPr>
        <w:t xml:space="preserve"> в соответствии с требованиями П</w:t>
      </w:r>
      <w:r w:rsidRPr="007461FE">
        <w:rPr>
          <w:sz w:val="26"/>
          <w:szCs w:val="26"/>
        </w:rPr>
        <w:t>ол</w:t>
      </w:r>
      <w:r w:rsidR="007461FE" w:rsidRPr="007461FE">
        <w:rPr>
          <w:sz w:val="26"/>
          <w:szCs w:val="26"/>
        </w:rPr>
        <w:t>ожения о формах, периодичности,</w:t>
      </w:r>
      <w:r w:rsidRPr="007461FE">
        <w:rPr>
          <w:sz w:val="26"/>
          <w:szCs w:val="26"/>
        </w:rPr>
        <w:t xml:space="preserve"> порядке текущего контроля </w:t>
      </w:r>
      <w:r w:rsidR="007461FE" w:rsidRPr="007461FE">
        <w:rPr>
          <w:sz w:val="26"/>
          <w:szCs w:val="26"/>
        </w:rPr>
        <w:t xml:space="preserve"> освоения дополнительных общеразвивающих программ, предварительной,</w:t>
      </w:r>
      <w:r w:rsidRPr="007461FE">
        <w:rPr>
          <w:sz w:val="26"/>
          <w:szCs w:val="26"/>
        </w:rPr>
        <w:t xml:space="preserve"> промежуточной и итоговой аттестации обучающихся </w:t>
      </w:r>
      <w:r w:rsidR="007461FE" w:rsidRPr="007461FE">
        <w:rPr>
          <w:sz w:val="26"/>
          <w:szCs w:val="26"/>
        </w:rPr>
        <w:t xml:space="preserve"> </w:t>
      </w:r>
      <w:r w:rsidRPr="007461FE">
        <w:rPr>
          <w:sz w:val="26"/>
          <w:szCs w:val="26"/>
        </w:rPr>
        <w:t xml:space="preserve"> </w:t>
      </w:r>
      <w:r w:rsidR="007461FE" w:rsidRPr="007461FE">
        <w:rPr>
          <w:sz w:val="26"/>
          <w:szCs w:val="26"/>
        </w:rPr>
        <w:t>МБОУДО ДДТ с. Стародубское</w:t>
      </w:r>
      <w:r w:rsidRPr="007461FE">
        <w:rPr>
          <w:sz w:val="26"/>
          <w:szCs w:val="26"/>
        </w:rPr>
        <w:t>.</w:t>
      </w:r>
    </w:p>
    <w:p w:rsidR="007461FE" w:rsidRPr="007461FE" w:rsidRDefault="007461FE" w:rsidP="007461FE">
      <w:pPr>
        <w:pStyle w:val="1"/>
        <w:shd w:val="clear" w:color="auto" w:fill="auto"/>
        <w:tabs>
          <w:tab w:val="left" w:pos="1594"/>
        </w:tabs>
        <w:spacing w:line="233" w:lineRule="auto"/>
        <w:ind w:left="760" w:firstLine="0"/>
        <w:rPr>
          <w:sz w:val="26"/>
          <w:szCs w:val="26"/>
        </w:rPr>
      </w:pPr>
    </w:p>
    <w:p w:rsidR="00225246" w:rsidRPr="007461FE" w:rsidRDefault="00771342" w:rsidP="007461FE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ind w:hanging="100"/>
        <w:jc w:val="center"/>
        <w:rPr>
          <w:sz w:val="26"/>
          <w:szCs w:val="26"/>
        </w:rPr>
      </w:pPr>
      <w:bookmarkStart w:id="4" w:name="bookmark4"/>
      <w:r w:rsidRPr="007461FE">
        <w:rPr>
          <w:sz w:val="26"/>
          <w:szCs w:val="26"/>
        </w:rPr>
        <w:t>Контроль за реализацией об</w:t>
      </w:r>
      <w:r w:rsidR="007461FE" w:rsidRPr="007461FE">
        <w:rPr>
          <w:sz w:val="26"/>
          <w:szCs w:val="26"/>
        </w:rPr>
        <w:t>щеоб</w:t>
      </w:r>
      <w:r w:rsidRPr="007461FE">
        <w:rPr>
          <w:sz w:val="26"/>
          <w:szCs w:val="26"/>
        </w:rPr>
        <w:t>разовательных программ с применением электронного обучения, дистанционных образовательных технологий</w:t>
      </w:r>
      <w:bookmarkEnd w:id="4"/>
    </w:p>
    <w:p w:rsidR="00225246" w:rsidRPr="007461FE" w:rsidRDefault="00771342">
      <w:pPr>
        <w:pStyle w:val="1"/>
        <w:shd w:val="clear" w:color="auto" w:fill="auto"/>
        <w:ind w:firstLine="740"/>
        <w:rPr>
          <w:sz w:val="26"/>
          <w:szCs w:val="26"/>
        </w:rPr>
        <w:sectPr w:rsidR="00225246" w:rsidRPr="007461FE">
          <w:pgSz w:w="11900" w:h="16840"/>
          <w:pgMar w:top="1110" w:right="493" w:bottom="1265" w:left="1856" w:header="682" w:footer="837" w:gutter="0"/>
          <w:pgNumType w:start="1"/>
          <w:cols w:space="720"/>
          <w:noEndnote/>
          <w:docGrid w:linePitch="360"/>
        </w:sectPr>
      </w:pPr>
      <w:r w:rsidRPr="007461FE">
        <w:rPr>
          <w:sz w:val="26"/>
          <w:szCs w:val="26"/>
        </w:rPr>
        <w:t xml:space="preserve">5.1. Контроль за реализацией образовательных программ с применением электронного обучения, дистанционных образовательных технологий осуществляет руководитель </w:t>
      </w:r>
      <w:r w:rsidR="007461FE" w:rsidRPr="007461FE">
        <w:rPr>
          <w:sz w:val="26"/>
          <w:szCs w:val="26"/>
        </w:rPr>
        <w:t>организации</w:t>
      </w:r>
      <w:r w:rsidRPr="007461FE">
        <w:rPr>
          <w:sz w:val="26"/>
          <w:szCs w:val="26"/>
        </w:rPr>
        <w:t>.</w:t>
      </w:r>
    </w:p>
    <w:p w:rsidR="00225246" w:rsidRPr="007461FE" w:rsidRDefault="00771342">
      <w:pPr>
        <w:pStyle w:val="1"/>
        <w:shd w:val="clear" w:color="auto" w:fill="auto"/>
        <w:spacing w:after="300"/>
        <w:ind w:firstLine="0"/>
        <w:jc w:val="right"/>
        <w:rPr>
          <w:sz w:val="26"/>
          <w:szCs w:val="26"/>
        </w:rPr>
      </w:pPr>
      <w:r w:rsidRPr="007461FE">
        <w:rPr>
          <w:sz w:val="26"/>
          <w:szCs w:val="26"/>
        </w:rPr>
        <w:lastRenderedPageBreak/>
        <w:t>Приложение 1</w:t>
      </w:r>
    </w:p>
    <w:p w:rsidR="00225246" w:rsidRPr="007461FE" w:rsidRDefault="00771342">
      <w:pPr>
        <w:pStyle w:val="1"/>
        <w:shd w:val="clear" w:color="auto" w:fill="auto"/>
        <w:spacing w:after="300"/>
        <w:ind w:right="80" w:firstLine="0"/>
        <w:jc w:val="center"/>
        <w:rPr>
          <w:sz w:val="26"/>
          <w:szCs w:val="26"/>
        </w:rPr>
      </w:pPr>
      <w:r w:rsidRPr="007461FE">
        <w:rPr>
          <w:sz w:val="26"/>
          <w:szCs w:val="26"/>
        </w:rPr>
        <w:t>Ведомость о результатах выполнения обучающимися учебного плана</w:t>
      </w:r>
      <w:r w:rsidR="007461FE">
        <w:rPr>
          <w:sz w:val="26"/>
          <w:szCs w:val="26"/>
        </w:rPr>
        <w:t>___________</w:t>
      </w:r>
      <w:r w:rsidRPr="007461FE">
        <w:rPr>
          <w:sz w:val="26"/>
          <w:szCs w:val="26"/>
        </w:rPr>
        <w:t xml:space="preserve"> </w:t>
      </w:r>
      <w:r w:rsidR="007461FE">
        <w:rPr>
          <w:sz w:val="26"/>
          <w:szCs w:val="26"/>
        </w:rPr>
        <w:t xml:space="preserve">             </w:t>
      </w:r>
      <w:r w:rsidR="007461FE" w:rsidRPr="007461FE">
        <w:rPr>
          <w:sz w:val="18"/>
          <w:szCs w:val="18"/>
        </w:rPr>
        <w:t>(</w:t>
      </w:r>
      <w:r w:rsidR="007461FE" w:rsidRPr="007461FE">
        <w:rPr>
          <w:sz w:val="18"/>
          <w:szCs w:val="18"/>
          <w:lang w:val="en-US" w:eastAsia="en-US" w:bidi="en-US"/>
        </w:rPr>
        <w:t>online</w:t>
      </w:r>
      <w:r w:rsidR="007461FE" w:rsidRPr="007461FE">
        <w:rPr>
          <w:sz w:val="18"/>
          <w:szCs w:val="18"/>
          <w:lang w:eastAsia="en-US" w:bidi="en-US"/>
        </w:rPr>
        <w:t xml:space="preserve"> </w:t>
      </w:r>
      <w:r w:rsidRPr="007461FE">
        <w:rPr>
          <w:sz w:val="18"/>
          <w:szCs w:val="18"/>
          <w:lang w:val="en-US" w:eastAsia="en-US" w:bidi="en-US"/>
        </w:rPr>
        <w:t>offline</w:t>
      </w:r>
      <w:r w:rsidR="007461FE" w:rsidRPr="007461FE">
        <w:rPr>
          <w:sz w:val="18"/>
          <w:szCs w:val="18"/>
          <w:lang w:eastAsia="en-US" w:bidi="en-US"/>
        </w:rPr>
        <w:t>)</w:t>
      </w:r>
      <w:r w:rsidRPr="007461FE">
        <w:rPr>
          <w:sz w:val="26"/>
          <w:szCs w:val="26"/>
          <w:lang w:eastAsia="en-US" w:bidi="en-US"/>
        </w:rPr>
        <w:br/>
      </w:r>
      <w:r w:rsidRPr="007461FE">
        <w:rPr>
          <w:sz w:val="26"/>
          <w:szCs w:val="26"/>
        </w:rPr>
        <w:t>занятий по об</w:t>
      </w:r>
      <w:r w:rsidR="007461FE" w:rsidRPr="007461FE">
        <w:rPr>
          <w:sz w:val="26"/>
          <w:szCs w:val="26"/>
        </w:rPr>
        <w:t>щеоб</w:t>
      </w:r>
      <w:r w:rsidR="007461FE">
        <w:rPr>
          <w:sz w:val="26"/>
          <w:szCs w:val="26"/>
        </w:rPr>
        <w:t>разовательной</w:t>
      </w:r>
      <w:r w:rsidR="005109CA">
        <w:rPr>
          <w:sz w:val="26"/>
          <w:szCs w:val="26"/>
        </w:rPr>
        <w:t xml:space="preserve"> программе</w:t>
      </w:r>
      <w:r w:rsidRPr="007461FE">
        <w:rPr>
          <w:sz w:val="26"/>
          <w:szCs w:val="26"/>
        </w:rPr>
        <w:t xml:space="preserve"> с применением электронного</w:t>
      </w:r>
      <w:r w:rsidRPr="007461FE">
        <w:rPr>
          <w:sz w:val="26"/>
          <w:szCs w:val="26"/>
        </w:rPr>
        <w:br/>
        <w:t>обучения, дистанционных образовательных технологий</w:t>
      </w:r>
    </w:p>
    <w:p w:rsidR="00225246" w:rsidRPr="007461FE" w:rsidRDefault="00771342">
      <w:pPr>
        <w:pStyle w:val="1"/>
        <w:shd w:val="clear" w:color="auto" w:fill="auto"/>
        <w:tabs>
          <w:tab w:val="left" w:leader="underscore" w:pos="6065"/>
        </w:tabs>
        <w:ind w:firstLine="0"/>
        <w:rPr>
          <w:sz w:val="26"/>
          <w:szCs w:val="26"/>
        </w:rPr>
      </w:pPr>
      <w:r w:rsidRPr="007461FE">
        <w:rPr>
          <w:sz w:val="26"/>
          <w:szCs w:val="26"/>
        </w:rPr>
        <w:t>Программа</w:t>
      </w:r>
      <w:r w:rsidRPr="007461FE">
        <w:rPr>
          <w:sz w:val="26"/>
          <w:szCs w:val="26"/>
        </w:rPr>
        <w:tab/>
      </w:r>
    </w:p>
    <w:p w:rsidR="00225246" w:rsidRPr="007461FE" w:rsidRDefault="00771342">
      <w:pPr>
        <w:pStyle w:val="1"/>
        <w:shd w:val="clear" w:color="auto" w:fill="auto"/>
        <w:tabs>
          <w:tab w:val="left" w:leader="underscore" w:pos="6065"/>
        </w:tabs>
        <w:ind w:firstLine="0"/>
        <w:rPr>
          <w:sz w:val="26"/>
          <w:szCs w:val="26"/>
        </w:rPr>
      </w:pPr>
      <w:r w:rsidRPr="007461FE">
        <w:rPr>
          <w:sz w:val="26"/>
          <w:szCs w:val="26"/>
        </w:rPr>
        <w:t>Модуль</w:t>
      </w:r>
      <w:r w:rsidRPr="007461FE">
        <w:rPr>
          <w:sz w:val="26"/>
          <w:szCs w:val="26"/>
        </w:rPr>
        <w:tab/>
      </w:r>
    </w:p>
    <w:p w:rsidR="00225246" w:rsidRPr="007461FE" w:rsidRDefault="00771342">
      <w:pPr>
        <w:pStyle w:val="1"/>
        <w:shd w:val="clear" w:color="auto" w:fill="auto"/>
        <w:tabs>
          <w:tab w:val="left" w:leader="underscore" w:pos="2803"/>
          <w:tab w:val="left" w:leader="underscore" w:pos="6065"/>
        </w:tabs>
        <w:spacing w:after="260"/>
        <w:ind w:firstLine="0"/>
        <w:rPr>
          <w:sz w:val="26"/>
          <w:szCs w:val="26"/>
        </w:rPr>
      </w:pPr>
      <w:r w:rsidRPr="007461FE">
        <w:rPr>
          <w:sz w:val="26"/>
          <w:szCs w:val="26"/>
        </w:rPr>
        <w:t>Сроки прохождения модуля (согласно образовательной программы) с</w:t>
      </w:r>
      <w:r w:rsidR="007461FE" w:rsidRPr="007461FE">
        <w:rPr>
          <w:sz w:val="26"/>
          <w:szCs w:val="26"/>
        </w:rPr>
        <w:t>__</w:t>
      </w:r>
      <w:r w:rsidR="005109CA">
        <w:rPr>
          <w:sz w:val="26"/>
          <w:szCs w:val="26"/>
        </w:rPr>
        <w:t>__</w:t>
      </w:r>
      <w:r w:rsidR="007461FE" w:rsidRPr="007461FE">
        <w:rPr>
          <w:sz w:val="26"/>
          <w:szCs w:val="26"/>
        </w:rPr>
        <w:t>_</w:t>
      </w:r>
      <w:r w:rsidRPr="007461FE">
        <w:rPr>
          <w:sz w:val="26"/>
          <w:szCs w:val="26"/>
        </w:rPr>
        <w:t xml:space="preserve"> </w:t>
      </w:r>
      <w:r w:rsidRPr="007461FE">
        <w:rPr>
          <w:sz w:val="26"/>
          <w:szCs w:val="26"/>
        </w:rPr>
        <w:tab/>
        <w:t>по</w:t>
      </w:r>
      <w:r w:rsidR="005109CA">
        <w:rPr>
          <w:sz w:val="26"/>
          <w:szCs w:val="26"/>
        </w:rPr>
        <w:t>_____</w:t>
      </w:r>
      <w:r w:rsidRPr="007461FE">
        <w:rPr>
          <w:sz w:val="26"/>
          <w:szCs w:val="2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64"/>
        <w:gridCol w:w="2966"/>
        <w:gridCol w:w="1872"/>
        <w:gridCol w:w="1882"/>
        <w:gridCol w:w="1891"/>
      </w:tblGrid>
      <w:tr w:rsidR="00225246" w:rsidRPr="007461FE">
        <w:trPr>
          <w:trHeight w:hRule="exact" w:val="13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№</w:t>
            </w:r>
          </w:p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п/п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ФИО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Населенный</w:t>
            </w:r>
          </w:p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пункт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Отметка о результатах прохождения модуля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771342">
            <w:pPr>
              <w:pStyle w:val="a5"/>
              <w:shd w:val="clear" w:color="auto" w:fill="auto"/>
              <w:ind w:firstLine="0"/>
              <w:jc w:val="center"/>
              <w:rPr>
                <w:sz w:val="26"/>
                <w:szCs w:val="26"/>
              </w:rPr>
            </w:pPr>
            <w:r w:rsidRPr="007461FE">
              <w:rPr>
                <w:sz w:val="26"/>
                <w:szCs w:val="26"/>
              </w:rPr>
              <w:t>Замечания</w:t>
            </w:r>
          </w:p>
        </w:tc>
      </w:tr>
      <w:tr w:rsidR="00225246" w:rsidRPr="007461FE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3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2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5246" w:rsidRPr="007461FE">
        <w:trPr>
          <w:trHeight w:hRule="exact" w:val="39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6" w:rsidRPr="007461FE" w:rsidRDefault="002252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25246" w:rsidRPr="007461FE" w:rsidRDefault="00225246">
      <w:pPr>
        <w:spacing w:after="246" w:line="14" w:lineRule="exact"/>
        <w:rPr>
          <w:rFonts w:ascii="Times New Roman" w:hAnsi="Times New Roman" w:cs="Times New Roman"/>
          <w:sz w:val="26"/>
          <w:szCs w:val="26"/>
        </w:rPr>
      </w:pPr>
    </w:p>
    <w:p w:rsidR="00225246" w:rsidRPr="007461FE" w:rsidRDefault="00771342">
      <w:pPr>
        <w:pStyle w:val="1"/>
        <w:shd w:val="clear" w:color="auto" w:fill="auto"/>
        <w:tabs>
          <w:tab w:val="left" w:leader="underscore" w:pos="6065"/>
          <w:tab w:val="left" w:leader="underscore" w:pos="9365"/>
        </w:tabs>
        <w:spacing w:after="580"/>
        <w:ind w:firstLine="0"/>
        <w:rPr>
          <w:sz w:val="26"/>
          <w:szCs w:val="26"/>
        </w:rPr>
      </w:pPr>
      <w:r w:rsidRPr="007461FE">
        <w:rPr>
          <w:sz w:val="26"/>
          <w:szCs w:val="26"/>
        </w:rPr>
        <w:t>Общие выводы:</w:t>
      </w:r>
      <w:r w:rsidRPr="007461FE">
        <w:rPr>
          <w:sz w:val="26"/>
          <w:szCs w:val="26"/>
        </w:rPr>
        <w:tab/>
      </w:r>
      <w:r w:rsidRPr="007461FE">
        <w:rPr>
          <w:sz w:val="26"/>
          <w:szCs w:val="26"/>
        </w:rPr>
        <w:tab/>
      </w:r>
    </w:p>
    <w:p w:rsidR="00225246" w:rsidRPr="007461FE" w:rsidRDefault="001944A3">
      <w:pPr>
        <w:pStyle w:val="1"/>
        <w:shd w:val="clear" w:color="auto" w:fill="auto"/>
        <w:tabs>
          <w:tab w:val="left" w:leader="underscore" w:pos="936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9.35pt;margin-top:17pt;width:28.3pt;height:12.95pt;z-index:-251658752;mso-wrap-distance-left:0;mso-wrap-distance-right:0;mso-position-horizontal-relative:page" filled="f" stroked="f">
            <v:textbox style="mso-fit-shape-to-text:t" inset="0,0,0,0">
              <w:txbxContent>
                <w:p w:rsidR="00225246" w:rsidRPr="005109CA" w:rsidRDefault="00771342">
                  <w:pPr>
                    <w:pStyle w:val="30"/>
                    <w:shd w:val="clear" w:color="auto" w:fill="auto"/>
                    <w:rPr>
                      <w:rFonts w:ascii="Times New Roman" w:hAnsi="Times New Roman" w:cs="Times New Roman"/>
                    </w:rPr>
                  </w:pPr>
                  <w:r>
                    <w:t>(ФИО)</w:t>
                  </w:r>
                </w:p>
              </w:txbxContent>
            </v:textbox>
            <w10:wrap type="square" anchorx="page"/>
          </v:shape>
        </w:pict>
      </w:r>
      <w:r w:rsidR="00771342" w:rsidRPr="007461FE">
        <w:rPr>
          <w:sz w:val="26"/>
          <w:szCs w:val="26"/>
        </w:rPr>
        <w:t>Педагог дополнительного образования</w:t>
      </w:r>
      <w:r w:rsidR="00771342" w:rsidRPr="007461FE">
        <w:rPr>
          <w:sz w:val="26"/>
          <w:szCs w:val="26"/>
        </w:rPr>
        <w:tab/>
      </w:r>
    </w:p>
    <w:p w:rsidR="00225246" w:rsidRPr="007461FE" w:rsidRDefault="00771342">
      <w:pPr>
        <w:pStyle w:val="20"/>
        <w:shd w:val="clear" w:color="auto" w:fill="auto"/>
        <w:rPr>
          <w:rFonts w:ascii="Times New Roman" w:hAnsi="Times New Roman" w:cs="Times New Roman"/>
          <w:sz w:val="26"/>
          <w:szCs w:val="26"/>
        </w:rPr>
      </w:pPr>
      <w:r w:rsidRPr="007461FE">
        <w:rPr>
          <w:rFonts w:ascii="Times New Roman" w:hAnsi="Times New Roman" w:cs="Times New Roman"/>
          <w:sz w:val="26"/>
          <w:szCs w:val="26"/>
        </w:rPr>
        <w:t>(подпись)</w:t>
      </w:r>
    </w:p>
    <w:p w:rsidR="00225246" w:rsidRPr="007461FE" w:rsidRDefault="00771342">
      <w:pPr>
        <w:pStyle w:val="1"/>
        <w:shd w:val="clear" w:color="auto" w:fill="auto"/>
        <w:spacing w:after="260"/>
        <w:ind w:firstLine="0"/>
        <w:rPr>
          <w:sz w:val="26"/>
          <w:szCs w:val="26"/>
        </w:rPr>
      </w:pPr>
      <w:r w:rsidRPr="007461FE">
        <w:rPr>
          <w:sz w:val="26"/>
          <w:szCs w:val="26"/>
        </w:rPr>
        <w:t>Дата заполнения</w:t>
      </w:r>
      <w:r w:rsidR="005109CA">
        <w:rPr>
          <w:sz w:val="26"/>
          <w:szCs w:val="26"/>
        </w:rPr>
        <w:t>____________</w:t>
      </w:r>
    </w:p>
    <w:sectPr w:rsidR="00225246" w:rsidRPr="007461FE" w:rsidSect="00225246">
      <w:pgSz w:w="11900" w:h="16840"/>
      <w:pgMar w:top="1134" w:right="584" w:bottom="1134" w:left="1755" w:header="706" w:footer="70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6EC" w:rsidRDefault="009866EC" w:rsidP="00225246">
      <w:r>
        <w:separator/>
      </w:r>
    </w:p>
  </w:endnote>
  <w:endnote w:type="continuationSeparator" w:id="1">
    <w:p w:rsidR="009866EC" w:rsidRDefault="009866EC" w:rsidP="00225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6EC" w:rsidRDefault="009866EC"/>
  </w:footnote>
  <w:footnote w:type="continuationSeparator" w:id="1">
    <w:p w:rsidR="009866EC" w:rsidRDefault="009866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9A4"/>
    <w:multiLevelType w:val="multilevel"/>
    <w:tmpl w:val="25E65DD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A10B3"/>
    <w:multiLevelType w:val="multilevel"/>
    <w:tmpl w:val="C792AE5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941BF"/>
    <w:multiLevelType w:val="multilevel"/>
    <w:tmpl w:val="052E08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837EFF"/>
    <w:multiLevelType w:val="multilevel"/>
    <w:tmpl w:val="2AE4EC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E121F"/>
    <w:multiLevelType w:val="multilevel"/>
    <w:tmpl w:val="AFCCD762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02AE0"/>
    <w:multiLevelType w:val="multilevel"/>
    <w:tmpl w:val="7F5C4F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F51A05"/>
    <w:multiLevelType w:val="multilevel"/>
    <w:tmpl w:val="521215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5E63AD"/>
    <w:multiLevelType w:val="multilevel"/>
    <w:tmpl w:val="742AE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25246"/>
    <w:rsid w:val="001944A3"/>
    <w:rsid w:val="001F751D"/>
    <w:rsid w:val="00225246"/>
    <w:rsid w:val="00474F4F"/>
    <w:rsid w:val="0048526E"/>
    <w:rsid w:val="005109CA"/>
    <w:rsid w:val="00607D0F"/>
    <w:rsid w:val="00727A61"/>
    <w:rsid w:val="007461FE"/>
    <w:rsid w:val="00771342"/>
    <w:rsid w:val="007C772D"/>
    <w:rsid w:val="007D4C0E"/>
    <w:rsid w:val="008D4AC4"/>
    <w:rsid w:val="00981248"/>
    <w:rsid w:val="009866EC"/>
    <w:rsid w:val="00AE1C7A"/>
    <w:rsid w:val="00C14731"/>
    <w:rsid w:val="00C579DE"/>
    <w:rsid w:val="00C920BC"/>
    <w:rsid w:val="00F3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52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5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2252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2524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sid w:val="002252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22524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225246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25246"/>
    <w:pPr>
      <w:shd w:val="clear" w:color="auto" w:fill="FFFFFF"/>
      <w:ind w:left="260" w:firstLine="3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25246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a5">
    <w:name w:val="Другое"/>
    <w:basedOn w:val="a"/>
    <w:link w:val="a4"/>
    <w:rsid w:val="00225246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225246"/>
    <w:pPr>
      <w:shd w:val="clear" w:color="auto" w:fill="FFFFFF"/>
      <w:spacing w:after="260"/>
      <w:ind w:right="240"/>
      <w:jc w:val="right"/>
    </w:pPr>
    <w:rPr>
      <w:rFonts w:ascii="Arial" w:eastAsia="Arial" w:hAnsi="Arial" w:cs="Arial"/>
      <w:sz w:val="16"/>
      <w:szCs w:val="16"/>
    </w:rPr>
  </w:style>
  <w:style w:type="character" w:styleId="a6">
    <w:name w:val="Hyperlink"/>
    <w:basedOn w:val="a0"/>
    <w:semiHidden/>
    <w:unhideWhenUsed/>
    <w:rsid w:val="007D4C0E"/>
    <w:rPr>
      <w:color w:val="0000FF"/>
      <w:u w:val="single"/>
    </w:rPr>
  </w:style>
  <w:style w:type="paragraph" w:styleId="a7">
    <w:name w:val="No Spacing"/>
    <w:uiPriority w:val="1"/>
    <w:qFormat/>
    <w:rsid w:val="007D4C0E"/>
    <w:rPr>
      <w:color w:val="000000"/>
    </w:rPr>
  </w:style>
  <w:style w:type="table" w:styleId="a8">
    <w:name w:val="Table Grid"/>
    <w:basedOn w:val="a1"/>
    <w:uiPriority w:val="59"/>
    <w:rsid w:val="001F751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812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12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t.starodubsko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6</cp:revision>
  <cp:lastPrinted>2020-04-03T02:00:00Z</cp:lastPrinted>
  <dcterms:created xsi:type="dcterms:W3CDTF">2020-04-02T06:12:00Z</dcterms:created>
  <dcterms:modified xsi:type="dcterms:W3CDTF">2020-04-03T02:03:00Z</dcterms:modified>
</cp:coreProperties>
</file>