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9A" w:rsidRDefault="00462B9E" w:rsidP="00462B9E">
      <w:pPr>
        <w:spacing w:before="300" w:after="150"/>
        <w:ind w:firstLine="0"/>
        <w:jc w:val="lef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</w:pPr>
      <w:r w:rsidRPr="00462B9E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  <w:t>Моделирующая программа безопасных маршрутов движения детей</w:t>
      </w:r>
      <w:r w:rsidR="00791A9A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  <w:t>.</w:t>
      </w:r>
      <w:r w:rsidRPr="00462B9E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  <w:t xml:space="preserve"> </w:t>
      </w:r>
    </w:p>
    <w:p w:rsidR="00462B9E" w:rsidRPr="00462B9E" w:rsidRDefault="00791A9A" w:rsidP="00462B9E">
      <w:pPr>
        <w:spacing w:before="100" w:beforeAutospacing="1"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Вы можете </w:t>
      </w:r>
      <w:r w:rsidR="00462B9E" w:rsidRPr="00462B9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разработать схему безопасного маршрута движения детей «дом-школа-дом» при помощи  моделирующей </w:t>
      </w:r>
      <w:r w:rsidRPr="00462B9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программы, размещенной</w:t>
      </w:r>
      <w:r w:rsidR="00462B9E" w:rsidRPr="00462B9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на сайте </w:t>
      </w:r>
      <w:hyperlink r:id="rId5" w:history="1">
        <w:r w:rsidR="00462B9E" w:rsidRPr="00462B9E">
          <w:rPr>
            <w:rFonts w:ascii="Helvetica" w:eastAsia="Times New Roman" w:hAnsi="Helvetica" w:cs="Helvetica"/>
            <w:b/>
            <w:bCs/>
            <w:color w:val="00517C"/>
            <w:sz w:val="21"/>
            <w:u w:val="single"/>
            <w:lang w:eastAsia="ru-RU"/>
          </w:rPr>
          <w:t>http://passportbdd.ru</w:t>
        </w:r>
      </w:hyperlink>
    </w:p>
    <w:p w:rsidR="00732A6F" w:rsidRDefault="00732A6F"/>
    <w:p w:rsidR="00841D30" w:rsidRDefault="00732A6F">
      <w:r>
        <w:t>Конструктор маршрутов</w:t>
      </w:r>
    </w:p>
    <w:p w:rsidR="00462B9E" w:rsidRDefault="00791A9A">
      <w:hyperlink r:id="rId6" w:history="1">
        <w:r w:rsidRPr="00E8405A">
          <w:rPr>
            <w:rStyle w:val="a5"/>
          </w:rPr>
          <w:t>http://passport.bdd-eor.edu.ru/routes-constructor/</w:t>
        </w:r>
      </w:hyperlink>
    </w:p>
    <w:p w:rsidR="00791A9A" w:rsidRDefault="00791A9A"/>
    <w:p w:rsidR="00462B9E" w:rsidRDefault="00462B9E" w:rsidP="00462B9E">
      <w:pPr>
        <w:pStyle w:val="3"/>
        <w:spacing w:before="375" w:after="300" w:line="450" w:lineRule="atLeast"/>
        <w:rPr>
          <w:rFonts w:ascii="Open Sans" w:hAnsi="Open Sans"/>
          <w:color w:val="444444"/>
          <w:sz w:val="36"/>
          <w:szCs w:val="36"/>
        </w:rPr>
      </w:pPr>
      <w:r>
        <w:rPr>
          <w:rFonts w:ascii="Open Sans" w:hAnsi="Open Sans"/>
          <w:color w:val="444444"/>
          <w:sz w:val="36"/>
          <w:szCs w:val="36"/>
        </w:rPr>
        <w:t>Порядок разработки маршрута</w:t>
      </w:r>
    </w:p>
    <w:p w:rsidR="00462B9E" w:rsidRPr="00732A6F" w:rsidRDefault="00462B9E" w:rsidP="00732A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2A6F">
        <w:rPr>
          <w:sz w:val="28"/>
          <w:szCs w:val="28"/>
        </w:rPr>
        <w:t xml:space="preserve">Дети вместе с родителями проходят путь от дома до </w:t>
      </w:r>
      <w:r w:rsidR="00732A6F">
        <w:rPr>
          <w:sz w:val="28"/>
          <w:szCs w:val="28"/>
        </w:rPr>
        <w:t>образовательного учреждения</w:t>
      </w:r>
      <w:r w:rsidRPr="00732A6F">
        <w:rPr>
          <w:sz w:val="28"/>
          <w:szCs w:val="28"/>
        </w:rPr>
        <w:t xml:space="preserve"> и обратно и намечают наиболее безопасный (</w:t>
      </w:r>
      <w:proofErr w:type="gramStart"/>
      <w:r w:rsidRPr="00732A6F">
        <w:rPr>
          <w:sz w:val="28"/>
          <w:szCs w:val="28"/>
        </w:rPr>
        <w:t xml:space="preserve">рекомендуемый) </w:t>
      </w:r>
      <w:proofErr w:type="gramEnd"/>
      <w:r w:rsidRPr="00732A6F">
        <w:rPr>
          <w:sz w:val="28"/>
          <w:szCs w:val="28"/>
        </w:rPr>
        <w:t>вариант, отмечают более опасные (нерекомендуемые) варианты. При выборе безопасного варианта выбираются места перехода улиц наиболее легкие и безопасные для ребенка. Пешеходный переход со светофором более безопасный,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462B9E" w:rsidRPr="00732A6F" w:rsidRDefault="00462B9E" w:rsidP="00732A6F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32A6F">
        <w:rPr>
          <w:sz w:val="28"/>
          <w:szCs w:val="28"/>
        </w:rPr>
        <w:t>Определить участки повышенной опасности, требующие более подробного описания – путь "Дом</w:t>
      </w:r>
      <w:r w:rsidR="00732A6F">
        <w:rPr>
          <w:sz w:val="28"/>
          <w:szCs w:val="28"/>
        </w:rPr>
        <w:t xml:space="preserve"> </w:t>
      </w:r>
      <w:r w:rsidRPr="00732A6F">
        <w:rPr>
          <w:sz w:val="28"/>
          <w:szCs w:val="28"/>
        </w:rPr>
        <w:t>-</w:t>
      </w:r>
      <w:r w:rsidR="00732A6F">
        <w:rPr>
          <w:sz w:val="28"/>
          <w:szCs w:val="28"/>
        </w:rPr>
        <w:t xml:space="preserve"> Образовательное учение</w:t>
      </w:r>
      <w:r w:rsidRPr="00732A6F">
        <w:rPr>
          <w:sz w:val="28"/>
          <w:szCs w:val="28"/>
        </w:rPr>
        <w:t>":</w:t>
      </w:r>
    </w:p>
    <w:p w:rsidR="00462B9E" w:rsidRPr="00732A6F" w:rsidRDefault="00462B9E" w:rsidP="00732A6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32A6F">
        <w:rPr>
          <w:sz w:val="28"/>
          <w:szCs w:val="28"/>
        </w:rPr>
        <w:t>выход из дома и первый переход через улицу;</w:t>
      </w:r>
    </w:p>
    <w:p w:rsidR="00462B9E" w:rsidRPr="00732A6F" w:rsidRDefault="00462B9E" w:rsidP="00732A6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32A6F">
        <w:rPr>
          <w:sz w:val="28"/>
          <w:szCs w:val="28"/>
        </w:rPr>
        <w:t>переход через улицу и перекрестки;</w:t>
      </w:r>
    </w:p>
    <w:p w:rsidR="00462B9E" w:rsidRPr="00732A6F" w:rsidRDefault="00462B9E" w:rsidP="00732A6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32A6F">
        <w:rPr>
          <w:sz w:val="28"/>
          <w:szCs w:val="28"/>
        </w:rPr>
        <w:t xml:space="preserve">последний переход через улицу и вход в </w:t>
      </w:r>
      <w:r w:rsidR="00732A6F">
        <w:rPr>
          <w:sz w:val="28"/>
          <w:szCs w:val="28"/>
        </w:rPr>
        <w:t>образовательное учреждение</w:t>
      </w:r>
      <w:r w:rsidRPr="00732A6F">
        <w:rPr>
          <w:sz w:val="28"/>
          <w:szCs w:val="28"/>
        </w:rPr>
        <w:t>.</w:t>
      </w:r>
    </w:p>
    <w:p w:rsidR="00462B9E" w:rsidRPr="00732A6F" w:rsidRDefault="00462B9E" w:rsidP="00732A6F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32A6F">
        <w:rPr>
          <w:sz w:val="28"/>
          <w:szCs w:val="28"/>
        </w:rPr>
        <w:t>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деревья, стоящие машины и т.д.</w:t>
      </w:r>
    </w:p>
    <w:p w:rsidR="00462B9E" w:rsidRPr="00732A6F" w:rsidRDefault="00462B9E" w:rsidP="00732A6F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32A6F">
        <w:rPr>
          <w:sz w:val="28"/>
          <w:szCs w:val="28"/>
        </w:rPr>
        <w:t xml:space="preserve">Перед переходом улицы, на которой стоит </w:t>
      </w:r>
      <w:r w:rsidR="00732A6F">
        <w:rPr>
          <w:sz w:val="28"/>
          <w:szCs w:val="28"/>
        </w:rPr>
        <w:t>образовательное учреждение</w:t>
      </w:r>
      <w:r w:rsidRPr="00732A6F">
        <w:rPr>
          <w:sz w:val="28"/>
          <w:szCs w:val="28"/>
        </w:rPr>
        <w:t>, можно встретить товарищей и отвлечься от обзора за дорогой. Перед переходом внимательно осмотреть улицу. Переходить только шагом, разговоры прекратить, снять наушники и постараться не говорить по телефону!</w:t>
      </w:r>
    </w:p>
    <w:p w:rsidR="00732A6F" w:rsidRDefault="00462B9E" w:rsidP="00732A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2A6F">
        <w:rPr>
          <w:sz w:val="28"/>
          <w:szCs w:val="28"/>
        </w:rPr>
        <w:t>На пути "</w:t>
      </w:r>
      <w:r w:rsidR="00732A6F">
        <w:rPr>
          <w:sz w:val="28"/>
          <w:szCs w:val="28"/>
        </w:rPr>
        <w:t xml:space="preserve">Образовательное учреждение </w:t>
      </w:r>
      <w:r w:rsidRPr="00732A6F">
        <w:rPr>
          <w:sz w:val="28"/>
          <w:szCs w:val="28"/>
        </w:rPr>
        <w:t>-</w:t>
      </w:r>
      <w:r w:rsidR="00732A6F">
        <w:rPr>
          <w:sz w:val="28"/>
          <w:szCs w:val="28"/>
        </w:rPr>
        <w:t xml:space="preserve"> </w:t>
      </w:r>
      <w:r w:rsidRPr="00732A6F">
        <w:rPr>
          <w:sz w:val="28"/>
          <w:szCs w:val="28"/>
        </w:rPr>
        <w:t xml:space="preserve">Дом" участки те же, но определяется выход из территории </w:t>
      </w:r>
      <w:r w:rsidR="00732A6F">
        <w:rPr>
          <w:sz w:val="28"/>
          <w:szCs w:val="28"/>
        </w:rPr>
        <w:t>образовательного учреждения</w:t>
      </w:r>
      <w:r w:rsidRPr="00732A6F">
        <w:rPr>
          <w:sz w:val="28"/>
          <w:szCs w:val="28"/>
        </w:rPr>
        <w:t xml:space="preserve"> и последний переход улицы и вход в дом, выделяются участки повышенной опасности, нерекомендуемые пути движения, чтобы объяснить, в чем их опасность и почему они не рекомендуются. Выбрав вариант движения школьника, родители вместе с ним наносят его на схему расположения улиц от дома до </w:t>
      </w:r>
      <w:r w:rsidR="00732A6F">
        <w:rPr>
          <w:sz w:val="28"/>
          <w:szCs w:val="28"/>
        </w:rPr>
        <w:t>образовательного учреждения</w:t>
      </w:r>
      <w:r w:rsidRPr="00732A6F">
        <w:rPr>
          <w:sz w:val="28"/>
          <w:szCs w:val="28"/>
        </w:rPr>
        <w:t xml:space="preserve"> и от </w:t>
      </w:r>
      <w:r w:rsidR="00732A6F">
        <w:rPr>
          <w:sz w:val="28"/>
          <w:szCs w:val="28"/>
        </w:rPr>
        <w:t>образовательного учреждения</w:t>
      </w:r>
      <w:r w:rsidR="00732A6F" w:rsidRPr="00732A6F">
        <w:rPr>
          <w:sz w:val="28"/>
          <w:szCs w:val="28"/>
        </w:rPr>
        <w:t xml:space="preserve"> </w:t>
      </w:r>
      <w:r w:rsidRPr="00732A6F">
        <w:rPr>
          <w:sz w:val="28"/>
          <w:szCs w:val="28"/>
        </w:rPr>
        <w:t xml:space="preserve"> до дома. </w:t>
      </w:r>
    </w:p>
    <w:p w:rsidR="00462B9E" w:rsidRPr="00732A6F" w:rsidRDefault="00462B9E" w:rsidP="00732A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2A6F">
        <w:rPr>
          <w:sz w:val="28"/>
          <w:szCs w:val="28"/>
        </w:rPr>
        <w:lastRenderedPageBreak/>
        <w:t xml:space="preserve">На этом же листе ниже нужно написать: номер домашнего или мобильного телефона ребёнка; фамилию, имя, отчество и контактные телефоны родителей. </w:t>
      </w:r>
      <w:proofErr w:type="gramStart"/>
      <w:r w:rsidRPr="00732A6F">
        <w:rPr>
          <w:sz w:val="28"/>
          <w:szCs w:val="28"/>
        </w:rPr>
        <w:t xml:space="preserve">Можно указать примерное время, которое ребенок затрачивает на дорогу от </w:t>
      </w:r>
      <w:r w:rsidR="00732A6F">
        <w:rPr>
          <w:sz w:val="28"/>
          <w:szCs w:val="28"/>
        </w:rPr>
        <w:t>образовательного учреждения</w:t>
      </w:r>
      <w:r w:rsidRPr="00732A6F">
        <w:rPr>
          <w:sz w:val="28"/>
          <w:szCs w:val="28"/>
        </w:rPr>
        <w:t xml:space="preserve"> до дома; фамилии одноклассников, которые ходят в этой же дорогой или с которыми ребенок встречается по пути, время, когда у школьника заканчиваются занятия (по дням недели).</w:t>
      </w:r>
      <w:proofErr w:type="gramEnd"/>
    </w:p>
    <w:p w:rsidR="00462B9E" w:rsidRPr="00732A6F" w:rsidRDefault="00462B9E" w:rsidP="00732A6F">
      <w:pPr>
        <w:pStyle w:val="3"/>
        <w:spacing w:before="0"/>
        <w:rPr>
          <w:rFonts w:ascii="Times New Roman" w:hAnsi="Times New Roman" w:cs="Times New Roman"/>
          <w:color w:val="auto"/>
          <w:szCs w:val="28"/>
        </w:rPr>
      </w:pPr>
      <w:r w:rsidRPr="00732A6F">
        <w:rPr>
          <w:rFonts w:ascii="Times New Roman" w:hAnsi="Times New Roman" w:cs="Times New Roman"/>
          <w:color w:val="auto"/>
          <w:szCs w:val="28"/>
        </w:rPr>
        <w:t>Порядок использования маршрута</w:t>
      </w:r>
    </w:p>
    <w:p w:rsidR="00462B9E" w:rsidRPr="00732A6F" w:rsidRDefault="00462B9E" w:rsidP="00732A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32A6F">
        <w:rPr>
          <w:sz w:val="28"/>
          <w:szCs w:val="28"/>
        </w:rPr>
        <w:t xml:space="preserve">После составления маршрута родители, сопровождая сына или дочь в </w:t>
      </w:r>
      <w:r w:rsidR="00732A6F">
        <w:rPr>
          <w:sz w:val="28"/>
          <w:szCs w:val="28"/>
        </w:rPr>
        <w:t>образовательное учреждение</w:t>
      </w:r>
      <w:r w:rsidRPr="00732A6F">
        <w:rPr>
          <w:sz w:val="28"/>
          <w:szCs w:val="28"/>
        </w:rPr>
        <w:t xml:space="preserve"> и обратно (в первые месяцы посещения для первоклассника и несколько раз - для учащихся других классов, которые ранее уже ходили в </w:t>
      </w:r>
      <w:r w:rsidR="00732A6F">
        <w:rPr>
          <w:sz w:val="28"/>
          <w:szCs w:val="28"/>
        </w:rPr>
        <w:t>образовательное учреждения</w:t>
      </w:r>
      <w:r w:rsidRPr="00732A6F">
        <w:rPr>
          <w:sz w:val="28"/>
          <w:szCs w:val="28"/>
        </w:rPr>
        <w:t xml:space="preserve">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  <w:proofErr w:type="gramEnd"/>
    </w:p>
    <w:p w:rsidR="00462B9E" w:rsidRPr="00732A6F" w:rsidRDefault="00462B9E" w:rsidP="00732A6F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32A6F">
        <w:rPr>
          <w:sz w:val="28"/>
          <w:szCs w:val="28"/>
        </w:rPr>
        <w:t xml:space="preserve">Сопровождая ребенка, родители отрабатывают привычку заблаговременного выхода из дома, отсутствия спешки, перехода улицы только шагом, тщательного осмотра дороги перед переходом, даже если она </w:t>
      </w:r>
      <w:r w:rsidR="00732A6F" w:rsidRPr="00732A6F">
        <w:rPr>
          <w:sz w:val="28"/>
          <w:szCs w:val="28"/>
        </w:rPr>
        <w:t>пустынна. Крайне</w:t>
      </w:r>
      <w:r w:rsidRPr="00732A6F">
        <w:rPr>
          <w:sz w:val="28"/>
          <w:szCs w:val="28"/>
        </w:rPr>
        <w:t xml:space="preserve"> важно добиваться, чтобы любой предмет, мешающий осмотреть улицу, сам по себе рассматривался школьниками как сигнал опасности.</w:t>
      </w:r>
      <w:r w:rsidRPr="00732A6F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9E" w:rsidRPr="00732A6F" w:rsidRDefault="00462B9E" w:rsidP="00732A6F">
      <w:pPr>
        <w:rPr>
          <w:rFonts w:cs="Times New Roman"/>
          <w:szCs w:val="28"/>
        </w:rPr>
      </w:pPr>
    </w:p>
    <w:p w:rsidR="00462B9E" w:rsidRPr="00732A6F" w:rsidRDefault="00462B9E" w:rsidP="00732A6F">
      <w:pPr>
        <w:rPr>
          <w:rFonts w:cs="Times New Roman"/>
          <w:szCs w:val="28"/>
        </w:rPr>
      </w:pPr>
    </w:p>
    <w:p w:rsidR="00462B9E" w:rsidRPr="00732A6F" w:rsidRDefault="00462B9E" w:rsidP="00732A6F">
      <w:pPr>
        <w:rPr>
          <w:rFonts w:cs="Times New Roman"/>
          <w:szCs w:val="28"/>
        </w:rPr>
      </w:pPr>
    </w:p>
    <w:p w:rsidR="00462B9E" w:rsidRPr="00462B9E" w:rsidRDefault="00462B9E" w:rsidP="00732A6F">
      <w:pPr>
        <w:ind w:left="720" w:firstLine="0"/>
        <w:rPr>
          <w:rFonts w:eastAsia="Times New Roman" w:cs="Times New Roman"/>
          <w:b/>
          <w:sz w:val="32"/>
          <w:szCs w:val="28"/>
          <w:lang w:eastAsia="ru-RU"/>
        </w:rPr>
      </w:pPr>
      <w:r w:rsidRPr="00462B9E">
        <w:rPr>
          <w:rFonts w:eastAsia="Times New Roman" w:cs="Times New Roman"/>
          <w:b/>
          <w:sz w:val="32"/>
          <w:szCs w:val="28"/>
          <w:lang w:eastAsia="ru-RU"/>
        </w:rPr>
        <w:t>Инструкция по использованию конструктора карт.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1. Найдите на карте район расположения образовательной организации.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2. Поставьте все необходимые знаки, регламентирующие движение в районе образовательной организации. Для добавления знаков используйте следующий алгоритм: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· выберите знак на панели инструментов;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· кликните на карте, чтобы установить знак;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 xml:space="preserve">· кликните по знаку правой </w:t>
      </w:r>
      <w:proofErr w:type="gramStart"/>
      <w:r w:rsidRPr="00462B9E">
        <w:rPr>
          <w:rFonts w:eastAsia="Times New Roman" w:cs="Times New Roman"/>
          <w:szCs w:val="28"/>
          <w:lang w:eastAsia="ru-RU"/>
        </w:rPr>
        <w:t>кнопкой</w:t>
      </w:r>
      <w:proofErr w:type="gramEnd"/>
      <w:r w:rsidRPr="00462B9E">
        <w:rPr>
          <w:rFonts w:eastAsia="Times New Roman" w:cs="Times New Roman"/>
          <w:szCs w:val="28"/>
          <w:lang w:eastAsia="ru-RU"/>
        </w:rPr>
        <w:t xml:space="preserve"> чтобы удалить знак;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3. Используя инструмент «Установка маршрута», постройте пути движения транспортных средств и детей. Для построения маршрутов используйте следующий алгоритм: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· выберите инструмент «Установка маршрута» на панели инструментов;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· кликните на карте, чтобы начать маршрут;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· дважды кликните на карте, чтобы закончить маршрут;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· кликните на конечной точке маршрута, для того, чтобы завершить, удалить или продолжить маршрут.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4. После того, как все маршруты и знаки нанесены на карту, нажмите кнопку «Сохранить». Карта сохранится в папке «Загрузки» (или «</w:t>
      </w:r>
      <w:proofErr w:type="spellStart"/>
      <w:r w:rsidRPr="00462B9E">
        <w:rPr>
          <w:rFonts w:eastAsia="Times New Roman" w:cs="Times New Roman"/>
          <w:szCs w:val="28"/>
          <w:lang w:eastAsia="ru-RU"/>
        </w:rPr>
        <w:t>Downloads</w:t>
      </w:r>
      <w:proofErr w:type="spellEnd"/>
      <w:r w:rsidRPr="00462B9E">
        <w:rPr>
          <w:rFonts w:eastAsia="Times New Roman" w:cs="Times New Roman"/>
          <w:szCs w:val="28"/>
          <w:lang w:eastAsia="ru-RU"/>
        </w:rPr>
        <w:t>») Вашего браузера.</w:t>
      </w:r>
    </w:p>
    <w:p w:rsidR="00462B9E" w:rsidRPr="00462B9E" w:rsidRDefault="00462B9E" w:rsidP="00732A6F">
      <w:pPr>
        <w:ind w:left="720" w:firstLine="0"/>
        <w:rPr>
          <w:rFonts w:eastAsia="Times New Roman" w:cs="Times New Roman"/>
          <w:szCs w:val="28"/>
          <w:lang w:eastAsia="ru-RU"/>
        </w:rPr>
      </w:pPr>
      <w:r w:rsidRPr="00462B9E">
        <w:rPr>
          <w:rFonts w:eastAsia="Times New Roman" w:cs="Times New Roman"/>
          <w:szCs w:val="28"/>
          <w:lang w:eastAsia="ru-RU"/>
        </w:rPr>
        <w:t>5. Вставьте сохраненное изображение в соответствующий раздел Паспорта дорожной безопасности образовательной организации.</w:t>
      </w:r>
    </w:p>
    <w:p w:rsidR="00462B9E" w:rsidRDefault="00462B9E"/>
    <w:sectPr w:rsidR="00462B9E" w:rsidSect="000563B7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3B1E"/>
    <w:multiLevelType w:val="multilevel"/>
    <w:tmpl w:val="4CA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D317A"/>
    <w:multiLevelType w:val="multilevel"/>
    <w:tmpl w:val="BF3E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7796D"/>
    <w:multiLevelType w:val="multilevel"/>
    <w:tmpl w:val="4E6A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43332"/>
    <w:multiLevelType w:val="multilevel"/>
    <w:tmpl w:val="83B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62B9E"/>
    <w:rsid w:val="000254DC"/>
    <w:rsid w:val="00032968"/>
    <w:rsid w:val="000563B7"/>
    <w:rsid w:val="000659C9"/>
    <w:rsid w:val="002E77AC"/>
    <w:rsid w:val="00462B9E"/>
    <w:rsid w:val="00713363"/>
    <w:rsid w:val="00732A6F"/>
    <w:rsid w:val="00791A9A"/>
    <w:rsid w:val="00841D30"/>
    <w:rsid w:val="008A30C2"/>
    <w:rsid w:val="00941A39"/>
    <w:rsid w:val="00F2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30"/>
  </w:style>
  <w:style w:type="paragraph" w:styleId="1">
    <w:name w:val="heading 1"/>
    <w:basedOn w:val="a"/>
    <w:link w:val="10"/>
    <w:uiPriority w:val="9"/>
    <w:qFormat/>
    <w:rsid w:val="00462B9E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B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B9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2B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B9E"/>
    <w:rPr>
      <w:b/>
      <w:bCs/>
    </w:rPr>
  </w:style>
  <w:style w:type="character" w:styleId="a5">
    <w:name w:val="Hyperlink"/>
    <w:basedOn w:val="a0"/>
    <w:uiPriority w:val="99"/>
    <w:unhideWhenUsed/>
    <w:rsid w:val="00462B9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62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2B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62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9E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462B9E"/>
  </w:style>
  <w:style w:type="paragraph" w:styleId="a8">
    <w:name w:val="List Paragraph"/>
    <w:basedOn w:val="a"/>
    <w:uiPriority w:val="34"/>
    <w:qFormat/>
    <w:rsid w:val="00462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sport.bdd-eor.edu.ru/routes-constructor/" TargetMode="External"/><Relationship Id="rId5" Type="http://schemas.openxmlformats.org/officeDocument/2006/relationships/hyperlink" Target="http://passportbd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2021-09-21T00:43:00Z</dcterms:created>
  <dcterms:modified xsi:type="dcterms:W3CDTF">2021-09-21T01:26:00Z</dcterms:modified>
</cp:coreProperties>
</file>